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F" w:rsidRPr="000960CF" w:rsidRDefault="000960CF" w:rsidP="00DB69EF">
      <w:pPr>
        <w:spacing w:line="360" w:lineRule="auto"/>
        <w:rPr>
          <w:rFonts w:cs="Arial"/>
          <w:b/>
          <w:bCs/>
          <w:sz w:val="28"/>
        </w:rPr>
      </w:pPr>
      <w:bookmarkStart w:id="0" w:name="_Ref188166516"/>
      <w:bookmarkStart w:id="1" w:name="_Ref188166688"/>
      <w:r w:rsidRPr="000960CF">
        <w:rPr>
          <w:rFonts w:cs="Arial"/>
          <w:b/>
          <w:bCs/>
          <w:sz w:val="28"/>
        </w:rPr>
        <w:t xml:space="preserve">Urban </w:t>
      </w:r>
      <w:proofErr w:type="spellStart"/>
      <w:r w:rsidRPr="000960CF">
        <w:rPr>
          <w:rFonts w:cs="Arial"/>
          <w:b/>
          <w:bCs/>
          <w:sz w:val="28"/>
        </w:rPr>
        <w:t>Mediaspace</w:t>
      </w:r>
      <w:proofErr w:type="spellEnd"/>
      <w:r w:rsidRPr="000960CF">
        <w:rPr>
          <w:rFonts w:cs="Arial"/>
          <w:b/>
          <w:bCs/>
          <w:sz w:val="28"/>
        </w:rPr>
        <w:t xml:space="preserve"> Aarhus</w:t>
      </w:r>
    </w:p>
    <w:p w:rsidR="000960CF" w:rsidRPr="000960CF" w:rsidRDefault="000960CF" w:rsidP="00DB69EF">
      <w:pPr>
        <w:spacing w:line="360" w:lineRule="auto"/>
        <w:rPr>
          <w:rFonts w:cs="Arial"/>
          <w:b/>
          <w:bCs/>
          <w:sz w:val="28"/>
        </w:rPr>
      </w:pPr>
      <w:r w:rsidRPr="000960CF">
        <w:rPr>
          <w:rFonts w:cs="Arial"/>
          <w:b/>
          <w:bCs/>
          <w:sz w:val="28"/>
        </w:rPr>
        <w:t>Udbud af fagentrepriser 2012</w:t>
      </w:r>
    </w:p>
    <w:p w:rsidR="000960CF" w:rsidRPr="000960CF" w:rsidRDefault="000960CF" w:rsidP="00DB69EF">
      <w:pPr>
        <w:spacing w:line="360" w:lineRule="auto"/>
        <w:rPr>
          <w:rFonts w:cs="Arial"/>
          <w:b/>
          <w:bCs/>
          <w:sz w:val="28"/>
        </w:rPr>
      </w:pPr>
      <w:r w:rsidRPr="000960CF">
        <w:rPr>
          <w:rFonts w:cs="Arial"/>
          <w:b/>
          <w:bCs/>
          <w:sz w:val="28"/>
        </w:rPr>
        <w:t>Prækvalifikationsmateriale</w:t>
      </w:r>
    </w:p>
    <w:p w:rsidR="000960CF" w:rsidRPr="000960CF" w:rsidRDefault="000960CF" w:rsidP="000960CF">
      <w:pPr>
        <w:spacing w:line="360" w:lineRule="auto"/>
        <w:ind w:left="568"/>
        <w:jc w:val="center"/>
        <w:rPr>
          <w:rFonts w:cs="Arial"/>
          <w:b/>
          <w:bCs/>
          <w:sz w:val="28"/>
        </w:rPr>
      </w:pPr>
      <w:bookmarkStart w:id="2" w:name="_GoBack"/>
      <w:bookmarkEnd w:id="2"/>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Aarhus Kommune har ved udbudsbekendtgørelser af 1. marts 2012 offentliggjort 18 f</w:t>
      </w:r>
      <w:r w:rsidRPr="000960CF">
        <w:rPr>
          <w:rFonts w:cs="Arial"/>
          <w:sz w:val="20"/>
        </w:rPr>
        <w:t>a</w:t>
      </w:r>
      <w:r w:rsidRPr="000960CF">
        <w:rPr>
          <w:rFonts w:cs="Arial"/>
          <w:sz w:val="20"/>
        </w:rPr>
        <w:t xml:space="preserve">gentrepriser vedrørende byggeprojekt Urban </w:t>
      </w:r>
      <w:proofErr w:type="spellStart"/>
      <w:r w:rsidRPr="000960CF">
        <w:rPr>
          <w:rFonts w:cs="Arial"/>
          <w:sz w:val="20"/>
        </w:rPr>
        <w:t>Mediaspace</w:t>
      </w:r>
      <w:proofErr w:type="spellEnd"/>
      <w:r w:rsidRPr="000960CF">
        <w:rPr>
          <w:rFonts w:cs="Arial"/>
          <w:sz w:val="20"/>
        </w:rPr>
        <w:t xml:space="preserve"> Aarhus i et begrænset udbud med prækvalifikation.</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Entrepriserne vedrører installation og indvendig aptering af det nye multimediehus samt vejomlægninger og etablering af de nye havnepladser.</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Dette prækvalifikationsmateriale er udarbejdet som en hjælp til de virksomheder, der ønsker at ansøge om prækvalifikation til at afgive tilbud på de udbudte fagentrepriser.</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Det er ikke et krav, at virksomheden anvender prækvalifikationsmaterialet i forbindelse med ansøgning om prækvalifikation.</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DB69EF">
      <w:pPr>
        <w:spacing w:line="360" w:lineRule="auto"/>
        <w:rPr>
          <w:rFonts w:cs="Arial"/>
          <w:b/>
          <w:bCs/>
          <w:sz w:val="20"/>
        </w:rPr>
      </w:pPr>
      <w:r w:rsidRPr="000960CF">
        <w:rPr>
          <w:rFonts w:cs="Arial"/>
          <w:b/>
          <w:bCs/>
          <w:sz w:val="20"/>
        </w:rPr>
        <w:t>Vejledning til udfyldelse af prækvalifikationsmaterialet</w:t>
      </w:r>
    </w:p>
    <w:p w:rsidR="000960CF" w:rsidRPr="000960CF" w:rsidRDefault="000960CF" w:rsidP="000960CF">
      <w:pPr>
        <w:tabs>
          <w:tab w:val="left" w:pos="1134"/>
          <w:tab w:val="left" w:pos="4536"/>
          <w:tab w:val="left" w:pos="7371"/>
          <w:tab w:val="right" w:pos="9072"/>
        </w:tabs>
        <w:spacing w:line="280" w:lineRule="exact"/>
        <w:jc w:val="center"/>
        <w:rPr>
          <w:rFonts w:cs="Arial"/>
          <w:b/>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 xml:space="preserve">Prækvalifikationsmaterialet gengiver de oplysninger, som virksomheder der ansøger om prækvalifikation skal afgive/de dokumenter, som virksomhederne i henhold til kravene i udbudsbekendtgørelsen skal vedlægge ansøgningen om prækvalifikation. </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Prækvalifikationsmaterialet har således til formål at sikre, at virksomheden afleverer alle krævede oplysninger og dermed, at virksomhedens ansøgning om prækvalifikation lovligt kan tages i betragtning.</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t>Udfyldes felterne markeret med gult i prækvalifikationsmaterialet og vedlægges de dok</w:t>
      </w:r>
      <w:r w:rsidRPr="000960CF">
        <w:rPr>
          <w:rFonts w:cs="Arial"/>
          <w:sz w:val="20"/>
        </w:rPr>
        <w:t>u</w:t>
      </w:r>
      <w:r w:rsidRPr="000960CF">
        <w:rPr>
          <w:rFonts w:cs="Arial"/>
          <w:sz w:val="20"/>
        </w:rPr>
        <w:t>menter, der henvises til, vil prækvalifikationsansøgningen således opfylde kravene i u</w:t>
      </w:r>
      <w:r w:rsidRPr="000960CF">
        <w:rPr>
          <w:rFonts w:cs="Arial"/>
          <w:sz w:val="20"/>
        </w:rPr>
        <w:t>d</w:t>
      </w:r>
      <w:r w:rsidRPr="000960CF">
        <w:rPr>
          <w:rFonts w:cs="Arial"/>
          <w:sz w:val="20"/>
        </w:rPr>
        <w:t>budsbekendtgørelsen.</w:t>
      </w:r>
      <w:r w:rsidR="00726380">
        <w:rPr>
          <w:rFonts w:cs="Arial"/>
          <w:sz w:val="20"/>
        </w:rPr>
        <w:t xml:space="preserve"> </w:t>
      </w:r>
      <w:r w:rsidRPr="000960CF">
        <w:rPr>
          <w:rFonts w:cs="Arial"/>
          <w:sz w:val="20"/>
        </w:rPr>
        <w:t xml:space="preserve">Hvor dokumenter vedlægges som bilag (fx </w:t>
      </w:r>
      <w:r w:rsidR="00726380">
        <w:rPr>
          <w:rFonts w:cs="Arial"/>
          <w:sz w:val="20"/>
        </w:rPr>
        <w:t>Erklæring om væsen</w:t>
      </w:r>
      <w:r w:rsidR="00726380">
        <w:rPr>
          <w:rFonts w:cs="Arial"/>
          <w:sz w:val="20"/>
        </w:rPr>
        <w:t>t</w:t>
      </w:r>
      <w:r w:rsidR="00726380">
        <w:rPr>
          <w:rFonts w:cs="Arial"/>
          <w:sz w:val="20"/>
        </w:rPr>
        <w:t xml:space="preserve">lige ændringer i virksomhedens økonomiske situation, </w:t>
      </w:r>
      <w:r w:rsidRPr="000960CF">
        <w:rPr>
          <w:rFonts w:cs="Arial"/>
          <w:sz w:val="20"/>
        </w:rPr>
        <w:t>dokumentation for relevant e</w:t>
      </w:r>
      <w:r w:rsidRPr="000960CF">
        <w:rPr>
          <w:rFonts w:cs="Arial"/>
          <w:sz w:val="20"/>
        </w:rPr>
        <w:t>r</w:t>
      </w:r>
      <w:r w:rsidRPr="000960CF">
        <w:rPr>
          <w:rFonts w:cs="Arial"/>
          <w:sz w:val="20"/>
        </w:rPr>
        <w:t>hvervsansvarsforsikring og årsregnskaber), kan dokumenterne med fordel gives et b</w:t>
      </w:r>
      <w:r w:rsidRPr="000960CF">
        <w:rPr>
          <w:rFonts w:cs="Arial"/>
          <w:sz w:val="20"/>
        </w:rPr>
        <w:t>i</w:t>
      </w:r>
      <w:r w:rsidRPr="000960CF">
        <w:rPr>
          <w:rFonts w:cs="Arial"/>
          <w:sz w:val="20"/>
        </w:rPr>
        <w:t>lagsnummer.</w:t>
      </w:r>
    </w:p>
    <w:p w:rsidR="00E057F9" w:rsidRDefault="00E057F9" w:rsidP="000960CF">
      <w:pPr>
        <w:tabs>
          <w:tab w:val="left" w:pos="1134"/>
          <w:tab w:val="left" w:pos="4536"/>
          <w:tab w:val="left" w:pos="7371"/>
          <w:tab w:val="right" w:pos="9072"/>
        </w:tabs>
        <w:spacing w:line="280" w:lineRule="exact"/>
        <w:jc w:val="both"/>
        <w:rPr>
          <w:rFonts w:cs="Arial"/>
          <w:sz w:val="20"/>
        </w:rPr>
      </w:pPr>
    </w:p>
    <w:p w:rsidR="00E057F9" w:rsidRPr="000960CF" w:rsidRDefault="00E057F9" w:rsidP="000960CF">
      <w:pPr>
        <w:tabs>
          <w:tab w:val="left" w:pos="1134"/>
          <w:tab w:val="left" w:pos="4536"/>
          <w:tab w:val="left" w:pos="7371"/>
          <w:tab w:val="right" w:pos="9072"/>
        </w:tabs>
        <w:spacing w:line="280" w:lineRule="exact"/>
        <w:jc w:val="both"/>
        <w:rPr>
          <w:rFonts w:cs="Arial"/>
          <w:sz w:val="20"/>
        </w:rPr>
      </w:pPr>
      <w:r>
        <w:rPr>
          <w:rFonts w:cs="Arial"/>
          <w:sz w:val="20"/>
        </w:rPr>
        <w:t>Aarhus Kommune skal i den forbindelse fremhæve, at såfremt en ansøgning ikke er ve</w:t>
      </w:r>
      <w:r>
        <w:rPr>
          <w:rFonts w:cs="Arial"/>
          <w:sz w:val="20"/>
        </w:rPr>
        <w:t>d</w:t>
      </w:r>
      <w:r>
        <w:rPr>
          <w:rFonts w:cs="Arial"/>
          <w:sz w:val="20"/>
        </w:rPr>
        <w:t>lagt de krævede oplysninger og dokumenter, vil Aarhus Kommune kunne være forpligtet til at afvise ansøgningen. Det er derfor vigtigt, at alle felter markeret med gult udfyldes, og at alle dokumenter, som der henvises til, vedlægges ansøgningen.</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jc w:val="both"/>
        <w:rPr>
          <w:rFonts w:cs="Arial"/>
          <w:sz w:val="20"/>
        </w:rPr>
      </w:pPr>
      <w:r w:rsidRPr="000960CF">
        <w:rPr>
          <w:rFonts w:cs="Arial"/>
          <w:sz w:val="20"/>
        </w:rPr>
        <w:lastRenderedPageBreak/>
        <w:t>Prækvalifikationsmaterialet er i øvrigt opbygget således, at det følger krav</w:t>
      </w:r>
      <w:r w:rsidRPr="000960CF">
        <w:rPr>
          <w:rFonts w:cs="Arial"/>
          <w:sz w:val="20"/>
        </w:rPr>
        <w:t>e</w:t>
      </w:r>
      <w:r w:rsidRPr="000960CF">
        <w:rPr>
          <w:rFonts w:cs="Arial"/>
          <w:sz w:val="20"/>
        </w:rPr>
        <w:t>ne/systematikken i udbudsbekendtgørelsen.</w:t>
      </w:r>
    </w:p>
    <w:p w:rsidR="000960CF" w:rsidRPr="000960CF" w:rsidRDefault="000960CF" w:rsidP="000960CF">
      <w:pPr>
        <w:tabs>
          <w:tab w:val="left" w:pos="1134"/>
          <w:tab w:val="left" w:pos="4536"/>
          <w:tab w:val="left" w:pos="7371"/>
          <w:tab w:val="right" w:pos="9072"/>
        </w:tabs>
        <w:spacing w:line="280" w:lineRule="exact"/>
        <w:jc w:val="both"/>
        <w:rPr>
          <w:rFonts w:cs="Arial"/>
          <w:sz w:val="20"/>
          <w:u w:val="single"/>
        </w:rPr>
      </w:pPr>
    </w:p>
    <w:p w:rsidR="000960CF" w:rsidRPr="000960CF" w:rsidRDefault="000960CF" w:rsidP="000960CF">
      <w:pPr>
        <w:keepNext/>
        <w:keepLines/>
        <w:tabs>
          <w:tab w:val="left" w:pos="1134"/>
          <w:tab w:val="left" w:pos="4536"/>
          <w:tab w:val="left" w:pos="7371"/>
          <w:tab w:val="right" w:pos="9072"/>
        </w:tabs>
        <w:spacing w:line="280" w:lineRule="exact"/>
        <w:jc w:val="both"/>
        <w:rPr>
          <w:rFonts w:cs="Arial"/>
          <w:sz w:val="20"/>
          <w:u w:val="single"/>
        </w:rPr>
      </w:pPr>
      <w:r w:rsidRPr="000960CF">
        <w:rPr>
          <w:rFonts w:cs="Arial"/>
          <w:sz w:val="20"/>
          <w:u w:val="single"/>
        </w:rPr>
        <w:t>Særligt i forhold til konsortier:</w:t>
      </w:r>
    </w:p>
    <w:p w:rsidR="000960CF" w:rsidRPr="000960CF" w:rsidRDefault="000960CF" w:rsidP="000960CF">
      <w:pPr>
        <w:keepNext/>
        <w:keepLines/>
        <w:tabs>
          <w:tab w:val="left" w:pos="1134"/>
          <w:tab w:val="left" w:pos="4536"/>
          <w:tab w:val="left" w:pos="7371"/>
          <w:tab w:val="right" w:pos="9072"/>
        </w:tabs>
        <w:spacing w:line="280" w:lineRule="exact"/>
        <w:jc w:val="both"/>
        <w:rPr>
          <w:rFonts w:cs="Arial"/>
          <w:sz w:val="20"/>
          <w:u w:val="single"/>
        </w:rPr>
      </w:pPr>
    </w:p>
    <w:p w:rsidR="000960CF" w:rsidRPr="000960CF" w:rsidRDefault="000960CF" w:rsidP="000960CF">
      <w:pPr>
        <w:keepNext/>
        <w:keepLines/>
        <w:numPr>
          <w:ilvl w:val="0"/>
          <w:numId w:val="6"/>
        </w:numPr>
        <w:tabs>
          <w:tab w:val="left" w:pos="1134"/>
          <w:tab w:val="left" w:pos="4536"/>
          <w:tab w:val="left" w:pos="7371"/>
          <w:tab w:val="right" w:pos="9072"/>
        </w:tabs>
        <w:spacing w:line="280" w:lineRule="exact"/>
        <w:contextualSpacing/>
        <w:jc w:val="both"/>
        <w:rPr>
          <w:rFonts w:cs="Arial"/>
          <w:sz w:val="20"/>
          <w:u w:val="single"/>
        </w:rPr>
      </w:pPr>
      <w:r w:rsidRPr="000960CF">
        <w:rPr>
          <w:rFonts w:cs="Arial"/>
          <w:sz w:val="20"/>
        </w:rPr>
        <w:t>Udbudsbekendtgørelsens pkt. III.2.1), pkt. f): Ansøgningen skal vedlægges en erklæring om direkte, ubegrænset og solidarisk hæftelse med samtidig bemynd</w:t>
      </w:r>
      <w:r w:rsidRPr="000960CF">
        <w:rPr>
          <w:rFonts w:cs="Arial"/>
          <w:sz w:val="20"/>
        </w:rPr>
        <w:t>i</w:t>
      </w:r>
      <w:r w:rsidRPr="000960CF">
        <w:rPr>
          <w:rFonts w:cs="Arial"/>
          <w:sz w:val="20"/>
        </w:rPr>
        <w:t>gelse til en af deltagerne i konsortiet til at kunne forpligte de øvrige medlemmer af konsortiet ved sin underskrift.</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ind w:left="720"/>
        <w:jc w:val="both"/>
        <w:rPr>
          <w:rFonts w:cs="Arial"/>
          <w:sz w:val="20"/>
        </w:rPr>
      </w:pPr>
      <w:r w:rsidRPr="000960CF">
        <w:rPr>
          <w:rFonts w:cs="Arial"/>
          <w:sz w:val="20"/>
        </w:rPr>
        <w:t>Erklæringen, der skal underskrives af alle medlemmer af konsortiet, vil ekse</w:t>
      </w:r>
      <w:r w:rsidRPr="000960CF">
        <w:rPr>
          <w:rFonts w:cs="Arial"/>
          <w:sz w:val="20"/>
        </w:rPr>
        <w:t>m</w:t>
      </w:r>
      <w:r w:rsidRPr="000960CF">
        <w:rPr>
          <w:rFonts w:cs="Arial"/>
          <w:sz w:val="20"/>
        </w:rPr>
        <w:t>pelvis kunne formuleres som følger:</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ind w:left="720"/>
        <w:jc w:val="both"/>
        <w:rPr>
          <w:rFonts w:cs="Arial"/>
          <w:i/>
          <w:sz w:val="20"/>
        </w:rPr>
      </w:pPr>
      <w:r w:rsidRPr="000960CF">
        <w:rPr>
          <w:rFonts w:cs="Arial"/>
          <w:i/>
          <w:sz w:val="20"/>
        </w:rPr>
        <w:t>"Undertegnede virksomheder erklærer hermed, at vi direkte, ubegrænset og sol</w:t>
      </w:r>
      <w:r w:rsidRPr="000960CF">
        <w:rPr>
          <w:rFonts w:cs="Arial"/>
          <w:i/>
          <w:sz w:val="20"/>
        </w:rPr>
        <w:t>i</w:t>
      </w:r>
      <w:r w:rsidRPr="000960CF">
        <w:rPr>
          <w:rFonts w:cs="Arial"/>
          <w:i/>
          <w:sz w:val="20"/>
        </w:rPr>
        <w:t>darisk vil hæfte for tilbuddet på [entreprisens navn]</w:t>
      </w:r>
      <w:r w:rsidRPr="000960CF">
        <w:rPr>
          <w:rFonts w:cs="Arial"/>
          <w:sz w:val="20"/>
        </w:rPr>
        <w:t xml:space="preserve"> </w:t>
      </w:r>
      <w:r w:rsidRPr="000960CF">
        <w:rPr>
          <w:rFonts w:cs="Arial"/>
          <w:i/>
          <w:sz w:val="20"/>
        </w:rPr>
        <w:t>samt i tilfælde af en tildeling for opfyldelse af kontrakten vedrørende [entreprisens navn].</w:t>
      </w:r>
    </w:p>
    <w:p w:rsidR="000960CF" w:rsidRPr="000960CF" w:rsidRDefault="000960CF" w:rsidP="000960CF">
      <w:pPr>
        <w:tabs>
          <w:tab w:val="left" w:pos="1134"/>
          <w:tab w:val="left" w:pos="4536"/>
          <w:tab w:val="left" w:pos="7371"/>
          <w:tab w:val="right" w:pos="9072"/>
        </w:tabs>
        <w:spacing w:line="280" w:lineRule="exact"/>
        <w:jc w:val="both"/>
        <w:rPr>
          <w:rFonts w:cs="Arial"/>
          <w:i/>
          <w:sz w:val="20"/>
        </w:rPr>
      </w:pPr>
    </w:p>
    <w:p w:rsidR="000960CF" w:rsidRPr="000960CF" w:rsidRDefault="000960CF" w:rsidP="000960CF">
      <w:pPr>
        <w:tabs>
          <w:tab w:val="left" w:pos="1134"/>
          <w:tab w:val="left" w:pos="4536"/>
          <w:tab w:val="left" w:pos="7371"/>
          <w:tab w:val="right" w:pos="9072"/>
        </w:tabs>
        <w:spacing w:line="280" w:lineRule="exact"/>
        <w:ind w:left="720"/>
        <w:jc w:val="both"/>
        <w:rPr>
          <w:rFonts w:cs="Arial"/>
          <w:i/>
          <w:sz w:val="20"/>
        </w:rPr>
      </w:pPr>
      <w:r w:rsidRPr="000960CF">
        <w:rPr>
          <w:rFonts w:cs="Arial"/>
          <w:i/>
          <w:sz w:val="20"/>
        </w:rPr>
        <w:t>Samtidig bemyndiger vi [person] til at indgå bindende aftaler på konsortiets vegne i forbindelse med afgivelse af tilbud på [entreprisens navn]."</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numPr>
          <w:ilvl w:val="0"/>
          <w:numId w:val="6"/>
        </w:numPr>
        <w:tabs>
          <w:tab w:val="left" w:pos="1134"/>
          <w:tab w:val="left" w:pos="4536"/>
          <w:tab w:val="left" w:pos="7371"/>
          <w:tab w:val="right" w:pos="9072"/>
        </w:tabs>
        <w:spacing w:line="280" w:lineRule="exact"/>
        <w:contextualSpacing/>
        <w:jc w:val="both"/>
        <w:rPr>
          <w:rFonts w:cs="Arial"/>
          <w:sz w:val="20"/>
          <w:u w:val="single"/>
        </w:rPr>
      </w:pPr>
      <w:r w:rsidRPr="000960CF">
        <w:rPr>
          <w:rFonts w:cs="Arial"/>
          <w:sz w:val="20"/>
        </w:rPr>
        <w:t>Udbudsbekendtgørelsens pkt. III.2.1), pkt. f): Samtlige de i udbudsbekendtgøre</w:t>
      </w:r>
      <w:r w:rsidRPr="000960CF">
        <w:rPr>
          <w:rFonts w:cs="Arial"/>
          <w:sz w:val="20"/>
        </w:rPr>
        <w:t>l</w:t>
      </w:r>
      <w:r w:rsidRPr="000960CF">
        <w:rPr>
          <w:rFonts w:cs="Arial"/>
          <w:sz w:val="20"/>
        </w:rPr>
        <w:t>sen pkt. III.2.1 - III.2.3 krævede oplysninger skal vedlægges for alle konsortiede</w:t>
      </w:r>
      <w:r w:rsidRPr="000960CF">
        <w:rPr>
          <w:rFonts w:cs="Arial"/>
          <w:sz w:val="20"/>
        </w:rPr>
        <w:t>l</w:t>
      </w:r>
      <w:r w:rsidRPr="000960CF">
        <w:rPr>
          <w:rFonts w:cs="Arial"/>
          <w:sz w:val="20"/>
        </w:rPr>
        <w:t>tagere. Dette gøres lettest ved, at der for hver konsortiedeltager udfyldes et sæt prækvalifikationsmateriale.</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ind w:left="360"/>
        <w:jc w:val="both"/>
        <w:rPr>
          <w:rFonts w:cs="Arial"/>
          <w:sz w:val="20"/>
        </w:rPr>
      </w:pPr>
      <w:r w:rsidRPr="000960CF">
        <w:rPr>
          <w:rFonts w:cs="Arial"/>
          <w:sz w:val="20"/>
        </w:rPr>
        <w:t>Ovennævnte krav til konsortier gælder kun, hvor flere virksomheder i fællesskab afg</w:t>
      </w:r>
      <w:r w:rsidRPr="000960CF">
        <w:rPr>
          <w:rFonts w:cs="Arial"/>
          <w:sz w:val="20"/>
        </w:rPr>
        <w:t>i</w:t>
      </w:r>
      <w:r w:rsidRPr="000960CF">
        <w:rPr>
          <w:rFonts w:cs="Arial"/>
          <w:sz w:val="20"/>
        </w:rPr>
        <w:t>ver tilbud på en entreprise og omfatter således ikke virksomheder, der skal fungere som underentreprenører til en ansøger.</w:t>
      </w:r>
    </w:p>
    <w:p w:rsidR="000960CF" w:rsidRPr="000960CF" w:rsidRDefault="000960CF" w:rsidP="000960CF">
      <w:pPr>
        <w:tabs>
          <w:tab w:val="left" w:pos="1134"/>
          <w:tab w:val="left" w:pos="4536"/>
          <w:tab w:val="left" w:pos="7371"/>
          <w:tab w:val="right" w:pos="9072"/>
        </w:tabs>
        <w:spacing w:line="280" w:lineRule="exact"/>
        <w:jc w:val="both"/>
        <w:rPr>
          <w:rFonts w:cs="Arial"/>
          <w:sz w:val="20"/>
          <w:u w:val="single"/>
        </w:rPr>
      </w:pPr>
    </w:p>
    <w:p w:rsidR="000960CF" w:rsidRPr="000960CF" w:rsidRDefault="000960CF" w:rsidP="000960CF">
      <w:pPr>
        <w:tabs>
          <w:tab w:val="left" w:pos="1134"/>
          <w:tab w:val="left" w:pos="4536"/>
          <w:tab w:val="left" w:pos="7371"/>
          <w:tab w:val="right" w:pos="9072"/>
        </w:tabs>
        <w:spacing w:line="280" w:lineRule="exact"/>
        <w:jc w:val="both"/>
        <w:rPr>
          <w:rFonts w:cs="Arial"/>
          <w:sz w:val="20"/>
          <w:u w:val="single"/>
        </w:rPr>
      </w:pPr>
      <w:r w:rsidRPr="000960CF">
        <w:rPr>
          <w:rFonts w:cs="Arial"/>
          <w:sz w:val="20"/>
          <w:u w:val="single"/>
        </w:rPr>
        <w:t>Særligt i forhold til underentreprenører:</w:t>
      </w:r>
    </w:p>
    <w:p w:rsidR="000960CF" w:rsidRPr="000960CF" w:rsidRDefault="000960CF" w:rsidP="000960CF">
      <w:pPr>
        <w:tabs>
          <w:tab w:val="left" w:pos="1134"/>
          <w:tab w:val="left" w:pos="4536"/>
          <w:tab w:val="left" w:pos="7371"/>
          <w:tab w:val="right" w:pos="9072"/>
        </w:tabs>
        <w:spacing w:line="280" w:lineRule="exact"/>
        <w:ind w:left="720"/>
        <w:contextualSpacing/>
        <w:jc w:val="both"/>
        <w:rPr>
          <w:rFonts w:cs="Arial"/>
          <w:sz w:val="20"/>
        </w:rPr>
      </w:pPr>
    </w:p>
    <w:p w:rsidR="000960CF" w:rsidRPr="000960CF" w:rsidRDefault="000960CF" w:rsidP="000960CF">
      <w:pPr>
        <w:numPr>
          <w:ilvl w:val="0"/>
          <w:numId w:val="5"/>
        </w:numPr>
        <w:tabs>
          <w:tab w:val="left" w:pos="1134"/>
          <w:tab w:val="left" w:pos="3969"/>
          <w:tab w:val="left" w:pos="4536"/>
          <w:tab w:val="left" w:pos="6521"/>
          <w:tab w:val="left" w:pos="7371"/>
          <w:tab w:val="right" w:pos="8148"/>
          <w:tab w:val="right" w:pos="9072"/>
        </w:tabs>
        <w:spacing w:line="280" w:lineRule="exact"/>
        <w:contextualSpacing/>
        <w:jc w:val="both"/>
        <w:rPr>
          <w:rFonts w:cs="Arial"/>
          <w:sz w:val="20"/>
        </w:rPr>
      </w:pPr>
      <w:r w:rsidRPr="000960CF">
        <w:rPr>
          <w:rFonts w:cs="Arial"/>
          <w:sz w:val="20"/>
        </w:rPr>
        <w:t>Udbudsbekendtgørelsens pkt.III.2.1), pkt. b): Beskrivelse af eventuelle undere</w:t>
      </w:r>
      <w:r w:rsidRPr="000960CF">
        <w:rPr>
          <w:rFonts w:cs="Arial"/>
          <w:sz w:val="20"/>
        </w:rPr>
        <w:t>n</w:t>
      </w:r>
      <w:r w:rsidRPr="000960CF">
        <w:rPr>
          <w:rFonts w:cs="Arial"/>
          <w:sz w:val="20"/>
        </w:rPr>
        <w:t>treprenører:</w:t>
      </w:r>
    </w:p>
    <w:p w:rsidR="000960CF" w:rsidRPr="000960CF" w:rsidRDefault="000960CF" w:rsidP="000960CF">
      <w:pPr>
        <w:tabs>
          <w:tab w:val="left" w:pos="1134"/>
          <w:tab w:val="left" w:pos="3969"/>
          <w:tab w:val="left" w:pos="6521"/>
          <w:tab w:val="right" w:pos="8148"/>
        </w:tabs>
        <w:spacing w:line="280" w:lineRule="exact"/>
        <w:ind w:left="720"/>
        <w:jc w:val="both"/>
        <w:rPr>
          <w:rFonts w:cs="Arial"/>
          <w:sz w:val="20"/>
        </w:rPr>
      </w:pPr>
    </w:p>
    <w:p w:rsidR="000960CF" w:rsidRPr="000960CF" w:rsidRDefault="000960CF" w:rsidP="000960CF">
      <w:pPr>
        <w:tabs>
          <w:tab w:val="left" w:pos="1134"/>
          <w:tab w:val="left" w:pos="3969"/>
          <w:tab w:val="left" w:pos="6521"/>
          <w:tab w:val="right" w:pos="8148"/>
        </w:tabs>
        <w:spacing w:line="280" w:lineRule="exact"/>
        <w:ind w:left="720"/>
        <w:jc w:val="both"/>
        <w:rPr>
          <w:rFonts w:cs="Arial"/>
          <w:sz w:val="20"/>
        </w:rPr>
      </w:pPr>
      <w:r w:rsidRPr="000960CF">
        <w:rPr>
          <w:rFonts w:cs="Arial"/>
          <w:sz w:val="20"/>
        </w:rPr>
        <w:t>Såfremt virksomheden agter at benytter underentreprenører til udførelse af v</w:t>
      </w:r>
      <w:r w:rsidRPr="000960CF">
        <w:rPr>
          <w:rFonts w:cs="Arial"/>
          <w:sz w:val="20"/>
        </w:rPr>
        <w:t>æ</w:t>
      </w:r>
      <w:r w:rsidRPr="000960CF">
        <w:rPr>
          <w:rFonts w:cs="Arial"/>
          <w:sz w:val="20"/>
        </w:rPr>
        <w:t>sentlige dele af entreprisen og/eller ønske</w:t>
      </w:r>
      <w:r w:rsidR="00DB69EF">
        <w:rPr>
          <w:rFonts w:cs="Arial"/>
          <w:sz w:val="20"/>
        </w:rPr>
        <w:t>r</w:t>
      </w:r>
      <w:r w:rsidR="006E3F77">
        <w:rPr>
          <w:rFonts w:cs="Arial"/>
          <w:sz w:val="20"/>
        </w:rPr>
        <w:t>,</w:t>
      </w:r>
      <w:r w:rsidRPr="000960CF">
        <w:rPr>
          <w:rFonts w:cs="Arial"/>
          <w:sz w:val="20"/>
        </w:rPr>
        <w:t xml:space="preserve"> at underentreprenørens kompetencer medtages i forbindelse med vurderingen af prækvalifikationsansøgningen, skal ansøgningen om prækvalifikation indeholde en beskrivelse af sådanne undere</w:t>
      </w:r>
      <w:r w:rsidRPr="000960CF">
        <w:rPr>
          <w:rFonts w:cs="Arial"/>
          <w:sz w:val="20"/>
        </w:rPr>
        <w:t>n</w:t>
      </w:r>
      <w:r w:rsidRPr="000960CF">
        <w:rPr>
          <w:rFonts w:cs="Arial"/>
          <w:sz w:val="20"/>
        </w:rPr>
        <w:t>treprenører.</w:t>
      </w:r>
    </w:p>
    <w:p w:rsidR="000960CF" w:rsidRPr="000960CF" w:rsidRDefault="000960CF" w:rsidP="000960CF">
      <w:pPr>
        <w:tabs>
          <w:tab w:val="left" w:pos="1134"/>
          <w:tab w:val="left" w:pos="3969"/>
          <w:tab w:val="left" w:pos="6521"/>
          <w:tab w:val="right" w:pos="8148"/>
        </w:tabs>
        <w:spacing w:line="280" w:lineRule="exact"/>
        <w:ind w:left="720"/>
        <w:jc w:val="both"/>
        <w:rPr>
          <w:rFonts w:cs="Arial"/>
          <w:sz w:val="20"/>
        </w:rPr>
      </w:pPr>
    </w:p>
    <w:p w:rsidR="000960CF" w:rsidRPr="000960CF" w:rsidRDefault="000960CF" w:rsidP="000960CF">
      <w:pPr>
        <w:tabs>
          <w:tab w:val="left" w:pos="1134"/>
          <w:tab w:val="left" w:pos="3969"/>
          <w:tab w:val="left" w:pos="6521"/>
          <w:tab w:val="right" w:pos="8148"/>
        </w:tabs>
        <w:spacing w:line="280" w:lineRule="exact"/>
        <w:ind w:left="720"/>
        <w:jc w:val="both"/>
        <w:rPr>
          <w:rFonts w:cs="Arial"/>
          <w:sz w:val="20"/>
        </w:rPr>
      </w:pPr>
      <w:r w:rsidRPr="000960CF">
        <w:rPr>
          <w:rFonts w:cs="Arial"/>
          <w:sz w:val="20"/>
        </w:rPr>
        <w:t>Denne beskrivelse kan laves enten direkte i prækvalifikationsmaterialet eller ve</w:t>
      </w:r>
      <w:r w:rsidRPr="000960CF">
        <w:rPr>
          <w:rFonts w:cs="Arial"/>
          <w:sz w:val="20"/>
        </w:rPr>
        <w:t>d</w:t>
      </w:r>
      <w:r w:rsidRPr="000960CF">
        <w:rPr>
          <w:rFonts w:cs="Arial"/>
          <w:sz w:val="20"/>
        </w:rPr>
        <w:t>lægges som et bilag.</w:t>
      </w:r>
    </w:p>
    <w:p w:rsidR="000960CF" w:rsidRPr="000960CF" w:rsidRDefault="000960CF" w:rsidP="000960CF">
      <w:pPr>
        <w:tabs>
          <w:tab w:val="left" w:pos="1134"/>
          <w:tab w:val="left" w:pos="4536"/>
          <w:tab w:val="left" w:pos="7371"/>
          <w:tab w:val="right" w:pos="9072"/>
        </w:tabs>
        <w:spacing w:line="280" w:lineRule="exact"/>
        <w:ind w:left="1440"/>
        <w:contextualSpacing/>
        <w:jc w:val="both"/>
        <w:rPr>
          <w:rFonts w:cs="Arial"/>
          <w:sz w:val="20"/>
        </w:rPr>
      </w:pPr>
    </w:p>
    <w:p w:rsidR="000960CF" w:rsidRPr="000960CF" w:rsidRDefault="000960CF" w:rsidP="000960CF">
      <w:pPr>
        <w:numPr>
          <w:ilvl w:val="0"/>
          <w:numId w:val="5"/>
        </w:numPr>
        <w:tabs>
          <w:tab w:val="left" w:pos="1134"/>
          <w:tab w:val="left" w:pos="3969"/>
          <w:tab w:val="left" w:pos="4536"/>
          <w:tab w:val="left" w:pos="6521"/>
          <w:tab w:val="left" w:pos="7371"/>
          <w:tab w:val="right" w:pos="8148"/>
          <w:tab w:val="right" w:pos="9072"/>
        </w:tabs>
        <w:spacing w:line="280" w:lineRule="exact"/>
        <w:contextualSpacing/>
        <w:jc w:val="both"/>
        <w:rPr>
          <w:rFonts w:cs="Arial"/>
          <w:sz w:val="20"/>
        </w:rPr>
      </w:pPr>
      <w:r w:rsidRPr="000960CF">
        <w:rPr>
          <w:rFonts w:cs="Arial"/>
          <w:sz w:val="20"/>
        </w:rPr>
        <w:lastRenderedPageBreak/>
        <w:t>Udbudsbekendtgørelsens pkt.III.2.1), pkt. g): Erklæring om at kompetencer stilles til rådighed:</w:t>
      </w:r>
    </w:p>
    <w:p w:rsidR="000960CF" w:rsidRPr="000960CF" w:rsidRDefault="000960CF" w:rsidP="000960CF">
      <w:pPr>
        <w:numPr>
          <w:ilvl w:val="1"/>
          <w:numId w:val="5"/>
        </w:numPr>
        <w:tabs>
          <w:tab w:val="left" w:pos="1134"/>
          <w:tab w:val="left" w:pos="3969"/>
          <w:tab w:val="left" w:pos="4536"/>
          <w:tab w:val="left" w:pos="6521"/>
          <w:tab w:val="left" w:pos="7371"/>
          <w:tab w:val="right" w:pos="8148"/>
          <w:tab w:val="right" w:pos="9072"/>
        </w:tabs>
        <w:spacing w:line="280" w:lineRule="exact"/>
        <w:contextualSpacing/>
        <w:jc w:val="both"/>
        <w:rPr>
          <w:rFonts w:cs="Arial"/>
          <w:sz w:val="20"/>
        </w:rPr>
      </w:pPr>
      <w:r w:rsidRPr="000960CF">
        <w:rPr>
          <w:rFonts w:cs="Arial"/>
          <w:sz w:val="20"/>
        </w:rPr>
        <w:t>For at der kan lægges vægt på underentreprenørers økonomiske eller tekniske kapacitet ved vurdering af prækvalifikationsansøgningen, skal underentreprenøren vedlægge en erklæring om, at underentreprenøren stiller sine kompetencer til rådighed for ansøgeren.</w:t>
      </w:r>
    </w:p>
    <w:p w:rsidR="000960CF" w:rsidRPr="000960CF" w:rsidRDefault="000960CF" w:rsidP="000960CF">
      <w:pPr>
        <w:tabs>
          <w:tab w:val="left" w:pos="1134"/>
          <w:tab w:val="left" w:pos="3969"/>
          <w:tab w:val="left" w:pos="6521"/>
          <w:tab w:val="right" w:pos="8148"/>
        </w:tabs>
        <w:spacing w:line="280" w:lineRule="exact"/>
        <w:jc w:val="both"/>
        <w:rPr>
          <w:rFonts w:cs="Arial"/>
          <w:sz w:val="20"/>
        </w:rPr>
      </w:pPr>
    </w:p>
    <w:p w:rsidR="000960CF" w:rsidRPr="000960CF" w:rsidRDefault="000960CF" w:rsidP="000960CF">
      <w:pPr>
        <w:tabs>
          <w:tab w:val="left" w:pos="1134"/>
          <w:tab w:val="left" w:pos="3969"/>
          <w:tab w:val="left" w:pos="6521"/>
          <w:tab w:val="right" w:pos="8148"/>
        </w:tabs>
        <w:spacing w:line="280" w:lineRule="exact"/>
        <w:ind w:left="1440"/>
        <w:jc w:val="both"/>
        <w:rPr>
          <w:rFonts w:cs="Arial"/>
          <w:sz w:val="20"/>
        </w:rPr>
      </w:pPr>
      <w:r w:rsidRPr="000960CF">
        <w:rPr>
          <w:rFonts w:cs="Arial"/>
          <w:sz w:val="20"/>
        </w:rPr>
        <w:t>En sådan erklæring vil eksempelvis kunne formuleres som følger:</w:t>
      </w:r>
    </w:p>
    <w:p w:rsidR="000960CF" w:rsidRPr="000960CF" w:rsidRDefault="000960CF" w:rsidP="000960CF">
      <w:pPr>
        <w:tabs>
          <w:tab w:val="left" w:pos="1134"/>
          <w:tab w:val="left" w:pos="3969"/>
          <w:tab w:val="left" w:pos="6521"/>
          <w:tab w:val="right" w:pos="8148"/>
        </w:tabs>
        <w:spacing w:line="280" w:lineRule="exact"/>
        <w:jc w:val="both"/>
        <w:rPr>
          <w:rFonts w:cs="Arial"/>
          <w:sz w:val="20"/>
        </w:rPr>
      </w:pPr>
    </w:p>
    <w:p w:rsidR="000960CF" w:rsidRPr="000960CF" w:rsidRDefault="000960CF" w:rsidP="000960CF">
      <w:pPr>
        <w:tabs>
          <w:tab w:val="left" w:pos="1134"/>
          <w:tab w:val="left" w:pos="4536"/>
          <w:tab w:val="left" w:pos="7371"/>
          <w:tab w:val="right" w:pos="9072"/>
        </w:tabs>
        <w:spacing w:line="280" w:lineRule="exact"/>
        <w:ind w:left="1440"/>
        <w:jc w:val="both"/>
        <w:rPr>
          <w:rFonts w:cs="Arial"/>
          <w:i/>
          <w:sz w:val="20"/>
        </w:rPr>
      </w:pPr>
      <w:r w:rsidRPr="000960CF">
        <w:rPr>
          <w:rFonts w:cs="Arial"/>
          <w:i/>
          <w:sz w:val="20"/>
        </w:rPr>
        <w:t>"Undertegnede erklærer hermed, at [underentreprenørens virksomhed] vil bistå [ansøgerens virksomhed] som underentreprenør, såfremt [ans</w:t>
      </w:r>
      <w:r w:rsidRPr="000960CF">
        <w:rPr>
          <w:rFonts w:cs="Arial"/>
          <w:i/>
          <w:sz w:val="20"/>
        </w:rPr>
        <w:t>ø</w:t>
      </w:r>
      <w:r w:rsidRPr="000960CF">
        <w:rPr>
          <w:rFonts w:cs="Arial"/>
          <w:i/>
          <w:sz w:val="20"/>
        </w:rPr>
        <w:t>gerens virksomhed] får tildelt kontrakten vedrørende [entreprisens navn]."</w:t>
      </w:r>
    </w:p>
    <w:p w:rsidR="000960CF" w:rsidRPr="000960CF" w:rsidRDefault="000960CF" w:rsidP="000960CF">
      <w:pPr>
        <w:tabs>
          <w:tab w:val="left" w:pos="1134"/>
          <w:tab w:val="left" w:pos="3969"/>
          <w:tab w:val="left" w:pos="6521"/>
          <w:tab w:val="right" w:pos="8148"/>
        </w:tabs>
        <w:spacing w:line="280" w:lineRule="exact"/>
        <w:jc w:val="both"/>
        <w:rPr>
          <w:rFonts w:cs="Arial"/>
          <w:sz w:val="20"/>
        </w:rPr>
      </w:pPr>
    </w:p>
    <w:p w:rsidR="000960CF" w:rsidRDefault="000960CF" w:rsidP="000960CF">
      <w:pPr>
        <w:numPr>
          <w:ilvl w:val="1"/>
          <w:numId w:val="5"/>
        </w:numPr>
        <w:tabs>
          <w:tab w:val="left" w:pos="1134"/>
          <w:tab w:val="left" w:pos="3969"/>
          <w:tab w:val="left" w:pos="4536"/>
          <w:tab w:val="left" w:pos="6521"/>
          <w:tab w:val="left" w:pos="7371"/>
          <w:tab w:val="right" w:pos="8148"/>
          <w:tab w:val="right" w:pos="9072"/>
        </w:tabs>
        <w:spacing w:line="280" w:lineRule="exact"/>
        <w:contextualSpacing/>
        <w:jc w:val="both"/>
        <w:rPr>
          <w:rFonts w:cs="Arial"/>
          <w:sz w:val="20"/>
        </w:rPr>
      </w:pPr>
      <w:r w:rsidRPr="000960CF">
        <w:rPr>
          <w:rFonts w:cs="Arial"/>
          <w:sz w:val="20"/>
        </w:rPr>
        <w:t>For at Aarhus Kommune kan lægge vægt på underentreprenørens øk</w:t>
      </w:r>
      <w:r w:rsidRPr="000960CF">
        <w:rPr>
          <w:rFonts w:cs="Arial"/>
          <w:sz w:val="20"/>
        </w:rPr>
        <w:t>o</w:t>
      </w:r>
      <w:r w:rsidRPr="000960CF">
        <w:rPr>
          <w:rFonts w:cs="Arial"/>
          <w:sz w:val="20"/>
        </w:rPr>
        <w:t>nomiske og tekniske kapacitet ved vurderingen af prækvalifikationsan</w:t>
      </w:r>
      <w:r w:rsidRPr="000960CF">
        <w:rPr>
          <w:rFonts w:cs="Arial"/>
          <w:sz w:val="20"/>
        </w:rPr>
        <w:t>s</w:t>
      </w:r>
      <w:r w:rsidRPr="000960CF">
        <w:rPr>
          <w:rFonts w:cs="Arial"/>
          <w:sz w:val="20"/>
        </w:rPr>
        <w:t>øgningen, skal alle underentreprenører vedlægge alle de i udbudsb</w:t>
      </w:r>
      <w:r w:rsidRPr="000960CF">
        <w:rPr>
          <w:rFonts w:cs="Arial"/>
          <w:sz w:val="20"/>
        </w:rPr>
        <w:t>e</w:t>
      </w:r>
      <w:r w:rsidRPr="000960CF">
        <w:rPr>
          <w:rFonts w:cs="Arial"/>
          <w:sz w:val="20"/>
        </w:rPr>
        <w:t>kendtgørelsen pkt. III.2.1 - III.2.3 krævede oplysninger. Dette gøres le</w:t>
      </w:r>
      <w:r w:rsidRPr="000960CF">
        <w:rPr>
          <w:rFonts w:cs="Arial"/>
          <w:sz w:val="20"/>
        </w:rPr>
        <w:t>t</w:t>
      </w:r>
      <w:r w:rsidRPr="000960CF">
        <w:rPr>
          <w:rFonts w:cs="Arial"/>
          <w:sz w:val="20"/>
        </w:rPr>
        <w:t>test ved, at der for hver underentreprenør udfyldes et sæt prækvalifikat</w:t>
      </w:r>
      <w:r w:rsidRPr="000960CF">
        <w:rPr>
          <w:rFonts w:cs="Arial"/>
          <w:sz w:val="20"/>
        </w:rPr>
        <w:t>i</w:t>
      </w:r>
      <w:r w:rsidRPr="000960CF">
        <w:rPr>
          <w:rFonts w:cs="Arial"/>
          <w:sz w:val="20"/>
        </w:rPr>
        <w:t>onsmateriale.</w:t>
      </w:r>
    </w:p>
    <w:p w:rsidR="005A173D" w:rsidRDefault="005A173D" w:rsidP="00391BC2">
      <w:pPr>
        <w:tabs>
          <w:tab w:val="left" w:pos="1134"/>
          <w:tab w:val="left" w:pos="3969"/>
          <w:tab w:val="left" w:pos="4536"/>
          <w:tab w:val="left" w:pos="6521"/>
          <w:tab w:val="left" w:pos="7371"/>
          <w:tab w:val="right" w:pos="8148"/>
          <w:tab w:val="right" w:pos="9072"/>
        </w:tabs>
        <w:spacing w:line="280" w:lineRule="exact"/>
        <w:ind w:left="1440"/>
        <w:contextualSpacing/>
        <w:jc w:val="both"/>
        <w:rPr>
          <w:rFonts w:cs="Arial"/>
          <w:sz w:val="20"/>
        </w:rPr>
      </w:pPr>
    </w:p>
    <w:p w:rsidR="005A173D" w:rsidRPr="000960CF" w:rsidRDefault="005A173D" w:rsidP="00391BC2">
      <w:pPr>
        <w:tabs>
          <w:tab w:val="left" w:pos="1134"/>
          <w:tab w:val="left" w:pos="3969"/>
          <w:tab w:val="left" w:pos="4536"/>
          <w:tab w:val="left" w:pos="6521"/>
          <w:tab w:val="left" w:pos="7371"/>
          <w:tab w:val="right" w:pos="8148"/>
          <w:tab w:val="right" w:pos="9072"/>
        </w:tabs>
        <w:spacing w:line="280" w:lineRule="exact"/>
        <w:ind w:left="1440"/>
        <w:contextualSpacing/>
        <w:jc w:val="both"/>
        <w:rPr>
          <w:rFonts w:cs="Arial"/>
          <w:sz w:val="20"/>
        </w:rPr>
      </w:pPr>
      <w:r>
        <w:rPr>
          <w:rFonts w:cs="Arial"/>
          <w:sz w:val="20"/>
        </w:rPr>
        <w:t xml:space="preserve">Vedlægges oplysningen ikke, vil ansøgningen ikke være </w:t>
      </w:r>
      <w:proofErr w:type="spellStart"/>
      <w:r>
        <w:rPr>
          <w:rFonts w:cs="Arial"/>
          <w:sz w:val="20"/>
        </w:rPr>
        <w:t>ukondition</w:t>
      </w:r>
      <w:r>
        <w:rPr>
          <w:rFonts w:cs="Arial"/>
          <w:sz w:val="20"/>
        </w:rPr>
        <w:t>s</w:t>
      </w:r>
      <w:r>
        <w:rPr>
          <w:rFonts w:cs="Arial"/>
          <w:sz w:val="20"/>
        </w:rPr>
        <w:t>mæssig</w:t>
      </w:r>
      <w:proofErr w:type="spellEnd"/>
      <w:r>
        <w:rPr>
          <w:rFonts w:cs="Arial"/>
          <w:sz w:val="20"/>
        </w:rPr>
        <w:t>. Jo flere oplysninger vedrørende underentreprenører der give</w:t>
      </w:r>
      <w:r w:rsidR="005A7899">
        <w:rPr>
          <w:rFonts w:cs="Arial"/>
          <w:sz w:val="20"/>
        </w:rPr>
        <w:t>s</w:t>
      </w:r>
      <w:r>
        <w:rPr>
          <w:rFonts w:cs="Arial"/>
          <w:sz w:val="20"/>
        </w:rPr>
        <w:t>, desto større er muligheden dog for at kunne vurdere underentrepren</w:t>
      </w:r>
      <w:r>
        <w:rPr>
          <w:rFonts w:cs="Arial"/>
          <w:sz w:val="20"/>
        </w:rPr>
        <w:t>ø</w:t>
      </w:r>
      <w:r>
        <w:rPr>
          <w:rFonts w:cs="Arial"/>
          <w:sz w:val="20"/>
        </w:rPr>
        <w:t>rernes kompetencer og dermed tillægge disse kompetencer betydning i forbindelse med prækvalifikationsvurderingen.</w:t>
      </w:r>
    </w:p>
    <w:p w:rsidR="000960CF" w:rsidRPr="000960CF" w:rsidRDefault="000960CF" w:rsidP="000960CF">
      <w:pPr>
        <w:tabs>
          <w:tab w:val="left" w:pos="1134"/>
          <w:tab w:val="left" w:pos="4536"/>
          <w:tab w:val="left" w:pos="7371"/>
          <w:tab w:val="right" w:pos="9072"/>
        </w:tabs>
        <w:spacing w:line="280" w:lineRule="exact"/>
        <w:jc w:val="both"/>
        <w:rPr>
          <w:rFonts w:cs="Arial"/>
          <w:sz w:val="20"/>
        </w:rPr>
      </w:pPr>
    </w:p>
    <w:p w:rsidR="000960CF" w:rsidRPr="000960CF" w:rsidRDefault="000960CF" w:rsidP="000960CF">
      <w:pPr>
        <w:rPr>
          <w:rFonts w:cs="Arial"/>
          <w:b/>
          <w:bCs/>
          <w:sz w:val="28"/>
        </w:rPr>
      </w:pPr>
      <w:r w:rsidRPr="000960CF">
        <w:rPr>
          <w:rFonts w:cs="Arial"/>
          <w:b/>
          <w:bCs/>
          <w:sz w:val="28"/>
        </w:rPr>
        <w:br w:type="page"/>
      </w:r>
    </w:p>
    <w:p w:rsidR="000960CF" w:rsidRPr="000960CF" w:rsidRDefault="000960CF" w:rsidP="000960CF">
      <w:pPr>
        <w:spacing w:line="360" w:lineRule="auto"/>
        <w:ind w:left="568"/>
        <w:jc w:val="center"/>
        <w:rPr>
          <w:rFonts w:cs="Arial"/>
          <w:b/>
          <w:bCs/>
          <w:sz w:val="28"/>
        </w:rPr>
      </w:pPr>
      <w:r w:rsidRPr="000960CF">
        <w:rPr>
          <w:rFonts w:cs="Arial"/>
          <w:b/>
          <w:bCs/>
          <w:sz w:val="28"/>
        </w:rPr>
        <w:lastRenderedPageBreak/>
        <w:t xml:space="preserve">Prækvalifikationsmateriale </w:t>
      </w:r>
    </w:p>
    <w:p w:rsidR="000960CF" w:rsidRPr="000960CF" w:rsidRDefault="000960CF" w:rsidP="000960CF">
      <w:pPr>
        <w:spacing w:line="360" w:lineRule="auto"/>
        <w:ind w:left="568"/>
        <w:jc w:val="center"/>
        <w:rPr>
          <w:rFonts w:cs="Arial"/>
          <w:b/>
          <w:bCs/>
          <w:sz w:val="28"/>
        </w:rPr>
      </w:pPr>
    </w:p>
    <w:p w:rsidR="000960CF" w:rsidRPr="000960CF" w:rsidRDefault="000960CF" w:rsidP="000960CF">
      <w:pPr>
        <w:spacing w:line="360" w:lineRule="auto"/>
        <w:ind w:left="568"/>
        <w:jc w:val="center"/>
        <w:rPr>
          <w:rFonts w:cs="Arial"/>
          <w:b/>
          <w:bCs/>
          <w:sz w:val="28"/>
        </w:rPr>
      </w:pPr>
      <w:r w:rsidRPr="000960CF">
        <w:rPr>
          <w:rFonts w:cs="Arial"/>
          <w:b/>
          <w:bCs/>
          <w:sz w:val="28"/>
        </w:rPr>
        <w:t xml:space="preserve">Til brug for ansøgning om deltagelse i udbuddet </w:t>
      </w:r>
    </w:p>
    <w:p w:rsidR="000960CF" w:rsidRPr="000960CF" w:rsidRDefault="000960CF" w:rsidP="000960CF">
      <w:pPr>
        <w:spacing w:line="360" w:lineRule="auto"/>
        <w:ind w:left="568"/>
        <w:jc w:val="center"/>
        <w:rPr>
          <w:rFonts w:cs="Arial"/>
          <w:b/>
          <w:bCs/>
          <w:sz w:val="28"/>
        </w:rPr>
      </w:pPr>
      <w:r w:rsidRPr="000960CF">
        <w:rPr>
          <w:rFonts w:cs="Arial"/>
          <w:b/>
          <w:bCs/>
          <w:sz w:val="28"/>
          <w:highlight w:val="yellow"/>
        </w:rPr>
        <w:t>E[ . ] - [</w:t>
      </w:r>
      <w:r w:rsidRPr="000960CF">
        <w:rPr>
          <w:rFonts w:cs="Arial"/>
          <w:b/>
          <w:bCs/>
          <w:i/>
          <w:sz w:val="28"/>
          <w:highlight w:val="yellow"/>
        </w:rPr>
        <w:t>Entreprisen</w:t>
      </w:r>
      <w:r w:rsidRPr="000960CF">
        <w:rPr>
          <w:rFonts w:cs="Arial"/>
          <w:b/>
          <w:bCs/>
          <w:sz w:val="28"/>
          <w:highlight w:val="yellow"/>
        </w:rPr>
        <w:t>]</w:t>
      </w:r>
    </w:p>
    <w:p w:rsidR="000960CF" w:rsidRPr="000960CF" w:rsidRDefault="000960CF" w:rsidP="000960CF">
      <w:pPr>
        <w:spacing w:line="360" w:lineRule="auto"/>
        <w:jc w:val="center"/>
        <w:rPr>
          <w:rFonts w:cs="Arial"/>
          <w:bCs/>
          <w:sz w:val="20"/>
        </w:rPr>
      </w:pPr>
    </w:p>
    <w:p w:rsidR="000960CF" w:rsidRPr="000960CF" w:rsidRDefault="000960CF" w:rsidP="000960CF">
      <w:pPr>
        <w:spacing w:line="360" w:lineRule="auto"/>
        <w:jc w:val="both"/>
        <w:rPr>
          <w:rFonts w:cs="Arial"/>
          <w:b/>
          <w:bCs/>
          <w:sz w:val="24"/>
          <w:szCs w:val="24"/>
        </w:rPr>
      </w:pPr>
      <w:r w:rsidRPr="000960CF">
        <w:rPr>
          <w:rFonts w:cs="Arial"/>
          <w:b/>
          <w:bCs/>
          <w:sz w:val="24"/>
          <w:szCs w:val="24"/>
        </w:rPr>
        <w:t>III.2.1) De økonomiske aktørers personlige forhold, herunder krav om optagelse i erhvervs- eller handelsregister:</w:t>
      </w:r>
    </w:p>
    <w:p w:rsidR="000960CF" w:rsidRPr="000960CF" w:rsidRDefault="000960CF" w:rsidP="000960CF">
      <w:pPr>
        <w:spacing w:line="360" w:lineRule="auto"/>
        <w:jc w:val="both"/>
        <w:rPr>
          <w:rFonts w:cs="Arial"/>
          <w:b/>
          <w:bCs/>
          <w:sz w:val="24"/>
          <w:szCs w:val="24"/>
        </w:rPr>
      </w:pPr>
    </w:p>
    <w:p w:rsidR="000960CF" w:rsidRPr="000960CF" w:rsidRDefault="000960CF" w:rsidP="000960CF">
      <w:pPr>
        <w:spacing w:line="360" w:lineRule="auto"/>
        <w:jc w:val="both"/>
        <w:rPr>
          <w:rFonts w:cs="Arial"/>
          <w:b/>
          <w:bCs/>
          <w:sz w:val="20"/>
        </w:rPr>
      </w:pPr>
      <w:r w:rsidRPr="000960CF">
        <w:rPr>
          <w:rFonts w:cs="Arial"/>
          <w:b/>
          <w:bCs/>
          <w:sz w:val="20"/>
        </w:rPr>
        <w:t>a)</w:t>
      </w:r>
    </w:p>
    <w:bookmarkEnd w:id="0"/>
    <w:bookmarkEnd w:id="1"/>
    <w:p w:rsidR="000960CF" w:rsidRPr="000960CF" w:rsidRDefault="000960CF" w:rsidP="000960CF">
      <w:pPr>
        <w:ind w:left="902"/>
        <w:rPr>
          <w:rFonts w:cs="Arial"/>
          <w:i/>
          <w:color w:val="008000"/>
          <w:sz w:val="20"/>
          <w:szCs w:val="24"/>
        </w:rPr>
      </w:pPr>
    </w:p>
    <w:tbl>
      <w:tblPr>
        <w:tblStyle w:val="Tabel-Gitter"/>
        <w:tblW w:w="0" w:type="auto"/>
        <w:tblInd w:w="108" w:type="dxa"/>
        <w:tblLook w:val="04A0" w:firstRow="1" w:lastRow="0" w:firstColumn="1" w:lastColumn="0" w:noHBand="0" w:noVBand="1"/>
      </w:tblPr>
      <w:tblGrid>
        <w:gridCol w:w="2773"/>
        <w:gridCol w:w="5273"/>
      </w:tblGrid>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Firmanavn</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 xml:space="preserve">                            </w:t>
            </w:r>
          </w:p>
          <w:p w:rsidR="000960CF" w:rsidRPr="000960CF" w:rsidRDefault="000960CF" w:rsidP="000960CF">
            <w:pPr>
              <w:rPr>
                <w:rFonts w:cs="Arial"/>
                <w:sz w:val="20"/>
                <w:szCs w:val="24"/>
              </w:rPr>
            </w:pPr>
            <w:r w:rsidRPr="000960CF">
              <w:rPr>
                <w:rFonts w:cs="Arial"/>
                <w:sz w:val="20"/>
                <w:szCs w:val="24"/>
                <w:highlight w:val="yellow"/>
              </w:rPr>
              <w:t>__________________________________</w:t>
            </w:r>
            <w:r w:rsidRPr="000960CF">
              <w:rPr>
                <w:rFonts w:cs="Arial"/>
                <w:sz w:val="20"/>
                <w:szCs w:val="24"/>
              </w:rPr>
              <w:t xml:space="preserve">               </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p>
          <w:p w:rsidR="000960CF" w:rsidRPr="000960CF" w:rsidRDefault="000960CF" w:rsidP="000960CF">
            <w:pPr>
              <w:rPr>
                <w:rFonts w:cs="Arial"/>
                <w:sz w:val="20"/>
                <w:szCs w:val="24"/>
              </w:rPr>
            </w:pPr>
            <w:proofErr w:type="spellStart"/>
            <w:r w:rsidRPr="000960CF">
              <w:rPr>
                <w:rFonts w:cs="Arial"/>
                <w:sz w:val="20"/>
                <w:szCs w:val="24"/>
              </w:rPr>
              <w:t>Adressse</w:t>
            </w:r>
            <w:proofErr w:type="spellEnd"/>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CVR-nr.</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Telefonnummer</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Telefaxnummer</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e-mailadresse</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r w:rsidR="000960CF" w:rsidRPr="000960CF" w:rsidTr="006E2F3A">
        <w:tc>
          <w:tcPr>
            <w:tcW w:w="326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rPr>
              <w:t>Navn på den person, der er virksomhedens kontaktpe</w:t>
            </w:r>
            <w:r w:rsidRPr="000960CF">
              <w:rPr>
                <w:rFonts w:cs="Arial"/>
                <w:sz w:val="20"/>
                <w:szCs w:val="24"/>
              </w:rPr>
              <w:t>r</w:t>
            </w:r>
            <w:r w:rsidRPr="000960CF">
              <w:rPr>
                <w:rFonts w:cs="Arial"/>
                <w:sz w:val="20"/>
                <w:szCs w:val="24"/>
              </w:rPr>
              <w:t>son i forbindelse med dette udbud, samt gerne denne persons direkte telefo</w:t>
            </w:r>
            <w:r w:rsidRPr="000960CF">
              <w:rPr>
                <w:rFonts w:cs="Arial"/>
                <w:sz w:val="20"/>
                <w:szCs w:val="24"/>
              </w:rPr>
              <w:t>n</w:t>
            </w:r>
            <w:r w:rsidRPr="000960CF">
              <w:rPr>
                <w:rFonts w:cs="Arial"/>
                <w:sz w:val="20"/>
                <w:szCs w:val="24"/>
              </w:rPr>
              <w:t>nummer, mobilnummer og e-mail</w:t>
            </w:r>
          </w:p>
        </w:tc>
        <w:tc>
          <w:tcPr>
            <w:tcW w:w="5811" w:type="dxa"/>
          </w:tcPr>
          <w:p w:rsidR="000960CF" w:rsidRPr="000960CF" w:rsidRDefault="000960CF" w:rsidP="000960CF">
            <w:pPr>
              <w:rPr>
                <w:rFonts w:cs="Arial"/>
                <w:sz w:val="20"/>
                <w:szCs w:val="24"/>
              </w:rPr>
            </w:pPr>
          </w:p>
          <w:p w:rsidR="000960CF" w:rsidRPr="000960CF" w:rsidRDefault="000960CF" w:rsidP="000960CF">
            <w:pPr>
              <w:rPr>
                <w:rFonts w:cs="Arial"/>
                <w:sz w:val="20"/>
                <w:szCs w:val="24"/>
              </w:rPr>
            </w:pPr>
            <w:r w:rsidRPr="000960CF">
              <w:rPr>
                <w:rFonts w:cs="Arial"/>
                <w:sz w:val="20"/>
                <w:szCs w:val="24"/>
                <w:highlight w:val="yellow"/>
              </w:rPr>
              <w:t>__________________________________</w:t>
            </w:r>
          </w:p>
        </w:tc>
      </w:tr>
    </w:tbl>
    <w:p w:rsidR="000960CF" w:rsidRPr="000960CF" w:rsidRDefault="000960CF" w:rsidP="000960CF">
      <w:pPr>
        <w:ind w:left="902"/>
        <w:rPr>
          <w:rFonts w:cs="Arial"/>
          <w:i/>
          <w:color w:val="008000"/>
          <w:sz w:val="20"/>
          <w:szCs w:val="24"/>
        </w:rPr>
      </w:pPr>
    </w:p>
    <w:p w:rsidR="000960CF" w:rsidRPr="000960CF" w:rsidRDefault="000960CF" w:rsidP="000960CF">
      <w:pPr>
        <w:rPr>
          <w:rFonts w:cs="Arial"/>
          <w:color w:val="008000"/>
          <w:sz w:val="20"/>
          <w:szCs w:val="24"/>
        </w:rPr>
      </w:pPr>
    </w:p>
    <w:p w:rsidR="000960CF" w:rsidRPr="000960CF" w:rsidRDefault="000960CF" w:rsidP="000960CF">
      <w:pPr>
        <w:rPr>
          <w:rFonts w:cs="Arial"/>
          <w:b/>
          <w:sz w:val="20"/>
        </w:rPr>
      </w:pPr>
      <w:r w:rsidRPr="000960CF">
        <w:rPr>
          <w:rFonts w:cs="Arial"/>
          <w:b/>
          <w:sz w:val="20"/>
        </w:rPr>
        <w:t>b) Beskrivelse af eventuelle underentreprenører:</w:t>
      </w:r>
    </w:p>
    <w:p w:rsidR="000960CF" w:rsidRPr="000960CF" w:rsidRDefault="000960CF" w:rsidP="000960CF">
      <w:pPr>
        <w:spacing w:line="288" w:lineRule="auto"/>
        <w:rPr>
          <w:rFonts w:cs="Arial"/>
          <w:b/>
          <w:sz w:val="24"/>
          <w:szCs w:val="24"/>
        </w:rPr>
      </w:pPr>
    </w:p>
    <w:tbl>
      <w:tblPr>
        <w:tblStyle w:val="Tabel-Gitter"/>
        <w:tblW w:w="0" w:type="auto"/>
        <w:tblInd w:w="108" w:type="dxa"/>
        <w:tblLook w:val="04A0" w:firstRow="1" w:lastRow="0" w:firstColumn="1" w:lastColumn="0" w:noHBand="0" w:noVBand="1"/>
      </w:tblPr>
      <w:tblGrid>
        <w:gridCol w:w="8046"/>
      </w:tblGrid>
      <w:tr w:rsidR="000960CF" w:rsidRPr="000960CF" w:rsidTr="006E2F3A">
        <w:tc>
          <w:tcPr>
            <w:tcW w:w="9102" w:type="dxa"/>
          </w:tcPr>
          <w:p w:rsidR="000960CF" w:rsidRPr="000960CF" w:rsidRDefault="000960CF" w:rsidP="000960CF">
            <w:pPr>
              <w:spacing w:line="288" w:lineRule="auto"/>
              <w:rPr>
                <w:rFonts w:cs="Arial"/>
                <w:sz w:val="20"/>
              </w:rPr>
            </w:pPr>
            <w:r w:rsidRPr="000960CF">
              <w:rPr>
                <w:rFonts w:cs="Arial"/>
                <w:sz w:val="20"/>
                <w:highlight w:val="yellow"/>
              </w:rPr>
              <w:t>[Beskrivelsen indsættes her]</w:t>
            </w:r>
          </w:p>
        </w:tc>
      </w:tr>
    </w:tbl>
    <w:p w:rsidR="000960CF" w:rsidRPr="000960CF" w:rsidRDefault="000960CF" w:rsidP="000960CF">
      <w:pPr>
        <w:spacing w:line="288" w:lineRule="auto"/>
        <w:rPr>
          <w:rFonts w:cs="Arial"/>
          <w:b/>
          <w:sz w:val="24"/>
          <w:szCs w:val="24"/>
        </w:rPr>
      </w:pPr>
    </w:p>
    <w:p w:rsidR="000960CF" w:rsidRPr="000960CF" w:rsidRDefault="000960CF" w:rsidP="000960CF">
      <w:pPr>
        <w:spacing w:line="288" w:lineRule="auto"/>
        <w:rPr>
          <w:rFonts w:cs="Arial"/>
          <w:sz w:val="20"/>
        </w:rPr>
      </w:pPr>
      <w:r w:rsidRPr="000960CF">
        <w:rPr>
          <w:rFonts w:cs="Arial"/>
          <w:sz w:val="20"/>
        </w:rPr>
        <w:t xml:space="preserve">Eller vedlægges som bilag </w:t>
      </w:r>
      <w:r w:rsidRPr="000960CF">
        <w:rPr>
          <w:rFonts w:cs="Arial"/>
          <w:sz w:val="20"/>
          <w:highlight w:val="yellow"/>
        </w:rPr>
        <w:t>___________</w:t>
      </w:r>
    </w:p>
    <w:p w:rsidR="000960CF" w:rsidRPr="000960CF" w:rsidRDefault="000960CF" w:rsidP="000960CF">
      <w:pPr>
        <w:spacing w:line="288" w:lineRule="auto"/>
        <w:rPr>
          <w:rFonts w:cs="Arial"/>
          <w:sz w:val="20"/>
        </w:rPr>
      </w:pPr>
    </w:p>
    <w:p w:rsidR="000960CF" w:rsidRPr="000960CF" w:rsidRDefault="000960CF" w:rsidP="000960CF">
      <w:pPr>
        <w:rPr>
          <w:rFonts w:cs="Arial"/>
          <w:b/>
          <w:sz w:val="20"/>
        </w:rPr>
      </w:pPr>
      <w:r w:rsidRPr="000960CF">
        <w:rPr>
          <w:rFonts w:cs="Arial"/>
          <w:b/>
          <w:sz w:val="20"/>
        </w:rPr>
        <w:t>c) Tro og love erklæring vedr. udbudsdirektivets artikel 45</w:t>
      </w:r>
    </w:p>
    <w:p w:rsidR="000960CF" w:rsidRPr="000960CF" w:rsidRDefault="000960CF" w:rsidP="000960CF">
      <w:pPr>
        <w:rPr>
          <w:rFonts w:cs="Arial"/>
          <w:b/>
          <w:sz w:val="20"/>
        </w:rPr>
      </w:pPr>
    </w:p>
    <w:p w:rsidR="000960CF" w:rsidRPr="000960CF" w:rsidRDefault="000960CF" w:rsidP="000960CF">
      <w:pPr>
        <w:rPr>
          <w:rFonts w:cs="Arial"/>
          <w:sz w:val="20"/>
        </w:rPr>
      </w:pPr>
      <w:r w:rsidRPr="004C7EFD">
        <w:rPr>
          <w:rFonts w:cs="Arial"/>
          <w:sz w:val="20"/>
          <w:highlight w:val="yellow"/>
        </w:rPr>
        <w:t>Udfyld bilag 1 til prækvalifikationsmaterialet</w:t>
      </w:r>
    </w:p>
    <w:p w:rsidR="000960CF" w:rsidRPr="000960CF" w:rsidRDefault="000960CF" w:rsidP="000960CF">
      <w:pPr>
        <w:rPr>
          <w:rFonts w:cs="Arial"/>
          <w:b/>
          <w:sz w:val="20"/>
        </w:rPr>
      </w:pPr>
    </w:p>
    <w:p w:rsidR="000960CF" w:rsidRPr="000960CF" w:rsidRDefault="000960CF" w:rsidP="000960CF">
      <w:pPr>
        <w:rPr>
          <w:rFonts w:cs="Arial"/>
          <w:b/>
          <w:sz w:val="20"/>
        </w:rPr>
      </w:pPr>
    </w:p>
    <w:p w:rsidR="000960CF" w:rsidRPr="000960CF" w:rsidRDefault="000960CF" w:rsidP="000960CF">
      <w:pPr>
        <w:rPr>
          <w:rFonts w:cs="Arial"/>
          <w:b/>
          <w:sz w:val="20"/>
        </w:rPr>
      </w:pPr>
      <w:r w:rsidRPr="000960CF">
        <w:rPr>
          <w:rFonts w:cs="Arial"/>
          <w:b/>
          <w:sz w:val="20"/>
        </w:rPr>
        <w:t>d) Tro og love-erklæring vedr. ubetalt gæld til det offentlige</w:t>
      </w:r>
    </w:p>
    <w:p w:rsidR="000960CF" w:rsidRPr="000960CF" w:rsidRDefault="000960CF" w:rsidP="000960CF">
      <w:pPr>
        <w:rPr>
          <w:rFonts w:cs="Arial"/>
          <w:b/>
          <w:sz w:val="20"/>
        </w:rPr>
      </w:pPr>
    </w:p>
    <w:p w:rsidR="000960CF" w:rsidRPr="000960CF" w:rsidRDefault="000960CF" w:rsidP="000960CF">
      <w:pPr>
        <w:rPr>
          <w:rFonts w:cs="Arial"/>
          <w:sz w:val="20"/>
        </w:rPr>
      </w:pPr>
      <w:r w:rsidRPr="004C7EFD">
        <w:rPr>
          <w:rFonts w:cs="Arial"/>
          <w:sz w:val="20"/>
          <w:highlight w:val="yellow"/>
        </w:rPr>
        <w:t>Udfyld bilag 2 til prækvalifikationsmaterialet</w:t>
      </w:r>
    </w:p>
    <w:p w:rsidR="000960CF" w:rsidRPr="000960CF" w:rsidRDefault="000960CF" w:rsidP="000960CF">
      <w:pPr>
        <w:rPr>
          <w:rFonts w:cs="Arial"/>
          <w:sz w:val="20"/>
        </w:rPr>
      </w:pPr>
    </w:p>
    <w:p w:rsidR="000960CF" w:rsidRPr="000960CF" w:rsidRDefault="000960CF" w:rsidP="000960CF">
      <w:pPr>
        <w:rPr>
          <w:rFonts w:cs="Arial"/>
          <w:b/>
          <w:sz w:val="20"/>
        </w:rPr>
      </w:pPr>
    </w:p>
    <w:p w:rsidR="000960CF" w:rsidRPr="000960CF" w:rsidRDefault="000960CF" w:rsidP="000960CF">
      <w:pPr>
        <w:rPr>
          <w:rFonts w:cs="Arial"/>
          <w:b/>
          <w:sz w:val="20"/>
        </w:rPr>
      </w:pPr>
      <w:r w:rsidRPr="000960CF">
        <w:rPr>
          <w:rFonts w:cs="Arial"/>
          <w:b/>
          <w:sz w:val="20"/>
        </w:rPr>
        <w:t>e) Dokumentation for relevant erhvervsansvarsforsikring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1426"/>
      </w:tblGrid>
      <w:tr w:rsidR="0063495F" w:rsidRPr="000960CF" w:rsidTr="0063495F">
        <w:tc>
          <w:tcPr>
            <w:tcW w:w="6728" w:type="dxa"/>
          </w:tcPr>
          <w:p w:rsidR="0063495F" w:rsidRPr="000960CF" w:rsidRDefault="0063495F" w:rsidP="00307DB9">
            <w:pPr>
              <w:tabs>
                <w:tab w:val="left" w:pos="2552"/>
                <w:tab w:val="left" w:pos="6663"/>
              </w:tabs>
              <w:spacing w:line="288" w:lineRule="auto"/>
              <w:rPr>
                <w:rFonts w:cs="Arial"/>
                <w:sz w:val="20"/>
              </w:rPr>
            </w:pPr>
          </w:p>
          <w:p w:rsidR="0063495F" w:rsidRPr="000960CF" w:rsidRDefault="0063495F" w:rsidP="00307DB9">
            <w:pPr>
              <w:tabs>
                <w:tab w:val="left" w:pos="2552"/>
                <w:tab w:val="left" w:pos="6663"/>
              </w:tabs>
              <w:spacing w:line="288" w:lineRule="auto"/>
              <w:rPr>
                <w:rFonts w:cs="Arial"/>
                <w:sz w:val="20"/>
              </w:rPr>
            </w:pPr>
            <w:r w:rsidRPr="000960CF">
              <w:rPr>
                <w:rFonts w:cs="Arial"/>
                <w:sz w:val="20"/>
              </w:rPr>
              <w:t>Vedlagt dokumentation (police eller erklæring fra forsikringsselskabet)</w:t>
            </w:r>
          </w:p>
          <w:p w:rsidR="0063495F" w:rsidRPr="000960CF" w:rsidRDefault="0063495F" w:rsidP="00307DB9">
            <w:pPr>
              <w:tabs>
                <w:tab w:val="left" w:pos="2552"/>
                <w:tab w:val="left" w:pos="6663"/>
              </w:tabs>
              <w:spacing w:line="288" w:lineRule="auto"/>
              <w:rPr>
                <w:rFonts w:cs="Arial"/>
                <w:sz w:val="20"/>
              </w:rPr>
            </w:pPr>
          </w:p>
        </w:tc>
        <w:tc>
          <w:tcPr>
            <w:tcW w:w="1426" w:type="dxa"/>
          </w:tcPr>
          <w:p w:rsidR="0063495F" w:rsidRPr="000960CF" w:rsidRDefault="0063495F" w:rsidP="00307DB9">
            <w:pPr>
              <w:tabs>
                <w:tab w:val="left" w:pos="2552"/>
                <w:tab w:val="left" w:pos="6663"/>
              </w:tabs>
              <w:spacing w:line="288" w:lineRule="auto"/>
              <w:rPr>
                <w:rFonts w:cs="Arial"/>
                <w:sz w:val="20"/>
              </w:rPr>
            </w:pPr>
          </w:p>
          <w:p w:rsidR="0063495F" w:rsidRPr="000960CF" w:rsidRDefault="0063495F" w:rsidP="00307DB9">
            <w:pPr>
              <w:tabs>
                <w:tab w:val="left" w:pos="2552"/>
                <w:tab w:val="left" w:pos="6663"/>
              </w:tabs>
              <w:spacing w:line="288" w:lineRule="auto"/>
              <w:rPr>
                <w:rFonts w:cs="Arial"/>
                <w:sz w:val="20"/>
              </w:rPr>
            </w:pPr>
            <w:r w:rsidRPr="000960CF">
              <w:rPr>
                <w:rFonts w:cs="Arial"/>
                <w:sz w:val="20"/>
              </w:rPr>
              <w:t xml:space="preserve">Vedlagt som bilag </w:t>
            </w:r>
          </w:p>
          <w:p w:rsidR="0063495F" w:rsidRPr="000960CF" w:rsidRDefault="0063495F" w:rsidP="00307DB9">
            <w:pPr>
              <w:tabs>
                <w:tab w:val="left" w:pos="2552"/>
                <w:tab w:val="left" w:pos="6663"/>
              </w:tabs>
              <w:spacing w:line="288" w:lineRule="auto"/>
              <w:rPr>
                <w:rFonts w:cs="Arial"/>
                <w:sz w:val="20"/>
              </w:rPr>
            </w:pPr>
            <w:r w:rsidRPr="000960CF">
              <w:rPr>
                <w:rFonts w:cs="Arial"/>
                <w:sz w:val="20"/>
                <w:highlight w:val="yellow"/>
              </w:rPr>
              <w:t>__________</w:t>
            </w:r>
          </w:p>
        </w:tc>
      </w:tr>
    </w:tbl>
    <w:p w:rsidR="000960CF" w:rsidRPr="000960CF" w:rsidRDefault="000960CF" w:rsidP="000960CF">
      <w:pPr>
        <w:rPr>
          <w:rFonts w:cs="Arial"/>
          <w:b/>
          <w:sz w:val="20"/>
        </w:rPr>
      </w:pPr>
    </w:p>
    <w:p w:rsidR="000960CF" w:rsidRPr="000960CF" w:rsidRDefault="000960CF" w:rsidP="000960CF">
      <w:pPr>
        <w:rPr>
          <w:rFonts w:cs="Arial"/>
          <w:b/>
          <w:sz w:val="20"/>
        </w:rPr>
      </w:pPr>
      <w:r w:rsidRPr="000960CF">
        <w:rPr>
          <w:rFonts w:cs="Arial"/>
          <w:b/>
          <w:sz w:val="20"/>
        </w:rPr>
        <w:t>f) For konsortier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1423"/>
      </w:tblGrid>
      <w:tr w:rsidR="000960CF" w:rsidRPr="000960CF" w:rsidTr="006E2F3A">
        <w:tc>
          <w:tcPr>
            <w:tcW w:w="7763" w:type="dxa"/>
          </w:tcPr>
          <w:p w:rsidR="000960CF" w:rsidRPr="000960CF" w:rsidRDefault="000960CF" w:rsidP="000960CF">
            <w:pPr>
              <w:tabs>
                <w:tab w:val="left" w:pos="2552"/>
                <w:tab w:val="left" w:pos="6663"/>
              </w:tabs>
              <w:spacing w:line="288" w:lineRule="auto"/>
              <w:rPr>
                <w:rFonts w:cs="Arial"/>
                <w:sz w:val="20"/>
              </w:rPr>
            </w:pPr>
          </w:p>
          <w:p w:rsidR="000960CF" w:rsidRPr="000960CF" w:rsidRDefault="000960CF" w:rsidP="000960CF">
            <w:pPr>
              <w:tabs>
                <w:tab w:val="left" w:pos="2552"/>
                <w:tab w:val="left" w:pos="6663"/>
              </w:tabs>
              <w:spacing w:line="288" w:lineRule="auto"/>
              <w:rPr>
                <w:rFonts w:cs="Arial"/>
                <w:sz w:val="20"/>
              </w:rPr>
            </w:pPr>
            <w:r w:rsidRPr="000960CF">
              <w:rPr>
                <w:rFonts w:cs="Arial"/>
                <w:sz w:val="20"/>
              </w:rPr>
              <w:t xml:space="preserve">Vedlagt erklæring om direkte, ubegrænset og solidarisk hæftelse med bemyndigelse til en deltager i konsortiet til ubegrænset at kunne forpligte øvrige medlemmer af konsortiet ved sin underskrift        </w:t>
            </w:r>
          </w:p>
          <w:p w:rsidR="000960CF" w:rsidRPr="000960CF" w:rsidRDefault="000960CF" w:rsidP="000960CF">
            <w:pPr>
              <w:tabs>
                <w:tab w:val="left" w:pos="2552"/>
                <w:tab w:val="left" w:pos="6663"/>
              </w:tabs>
              <w:spacing w:line="288" w:lineRule="auto"/>
              <w:rPr>
                <w:rFonts w:cs="Arial"/>
                <w:sz w:val="20"/>
              </w:rPr>
            </w:pPr>
          </w:p>
        </w:tc>
        <w:tc>
          <w:tcPr>
            <w:tcW w:w="1447" w:type="dxa"/>
          </w:tcPr>
          <w:p w:rsidR="000960CF" w:rsidRPr="000960CF" w:rsidRDefault="000960CF" w:rsidP="000960CF">
            <w:pPr>
              <w:tabs>
                <w:tab w:val="left" w:pos="2552"/>
                <w:tab w:val="left" w:pos="6663"/>
              </w:tabs>
              <w:spacing w:line="288" w:lineRule="auto"/>
              <w:rPr>
                <w:rFonts w:cs="Arial"/>
                <w:sz w:val="20"/>
              </w:rPr>
            </w:pPr>
          </w:p>
          <w:p w:rsidR="000960CF" w:rsidRPr="000960CF" w:rsidRDefault="000960CF" w:rsidP="000960CF">
            <w:pPr>
              <w:tabs>
                <w:tab w:val="left" w:pos="2552"/>
                <w:tab w:val="left" w:pos="6663"/>
              </w:tabs>
              <w:spacing w:line="288" w:lineRule="auto"/>
              <w:rPr>
                <w:rFonts w:cs="Arial"/>
                <w:sz w:val="20"/>
              </w:rPr>
            </w:pPr>
            <w:r w:rsidRPr="000960CF">
              <w:rPr>
                <w:rFonts w:cs="Arial"/>
                <w:sz w:val="20"/>
              </w:rPr>
              <w:t xml:space="preserve">Vedlagt som bilag </w:t>
            </w:r>
          </w:p>
          <w:p w:rsidR="000960CF" w:rsidRPr="000960CF" w:rsidRDefault="000960CF" w:rsidP="000960CF">
            <w:pPr>
              <w:tabs>
                <w:tab w:val="left" w:pos="2552"/>
                <w:tab w:val="left" w:pos="6663"/>
              </w:tabs>
              <w:spacing w:line="288" w:lineRule="auto"/>
              <w:rPr>
                <w:rFonts w:cs="Arial"/>
                <w:sz w:val="20"/>
              </w:rPr>
            </w:pPr>
            <w:r w:rsidRPr="000960CF">
              <w:rPr>
                <w:rFonts w:cs="Arial"/>
                <w:sz w:val="20"/>
                <w:highlight w:val="yellow"/>
              </w:rPr>
              <w:t>__________</w:t>
            </w:r>
          </w:p>
        </w:tc>
      </w:tr>
      <w:tr w:rsidR="000960CF" w:rsidRPr="000960CF" w:rsidTr="006E2F3A">
        <w:tc>
          <w:tcPr>
            <w:tcW w:w="7763" w:type="dxa"/>
          </w:tcPr>
          <w:p w:rsidR="000960CF" w:rsidRPr="000960CF" w:rsidRDefault="000960CF" w:rsidP="000960CF">
            <w:pPr>
              <w:spacing w:line="288" w:lineRule="auto"/>
              <w:rPr>
                <w:rFonts w:cs="Arial"/>
                <w:sz w:val="20"/>
              </w:rPr>
            </w:pPr>
            <w:r w:rsidRPr="000960CF">
              <w:rPr>
                <w:rFonts w:cs="Arial"/>
                <w:sz w:val="20"/>
              </w:rPr>
              <w:t>Alle konsortiedeltagere har udfyldt prækvalifikationsmaterialet samt alle bilag (1-2) til dette og vedlagt den krævede dokumentation</w:t>
            </w:r>
          </w:p>
          <w:p w:rsidR="000960CF" w:rsidRPr="000960CF" w:rsidRDefault="000960CF" w:rsidP="000960CF">
            <w:pPr>
              <w:tabs>
                <w:tab w:val="left" w:pos="2552"/>
                <w:tab w:val="left" w:pos="6663"/>
              </w:tabs>
              <w:spacing w:line="288" w:lineRule="auto"/>
              <w:rPr>
                <w:rFonts w:cs="Arial"/>
                <w:b/>
                <w:sz w:val="20"/>
              </w:rPr>
            </w:pPr>
          </w:p>
          <w:p w:rsidR="000960CF" w:rsidRPr="000960CF" w:rsidRDefault="000960CF" w:rsidP="000960CF">
            <w:pPr>
              <w:tabs>
                <w:tab w:val="left" w:pos="2552"/>
                <w:tab w:val="left" w:pos="6663"/>
              </w:tabs>
              <w:spacing w:line="288" w:lineRule="auto"/>
              <w:rPr>
                <w:rFonts w:cs="Arial"/>
                <w:b/>
                <w:sz w:val="20"/>
              </w:rPr>
            </w:pPr>
          </w:p>
        </w:tc>
        <w:tc>
          <w:tcPr>
            <w:tcW w:w="1447" w:type="dxa"/>
          </w:tcPr>
          <w:tbl>
            <w:tblPr>
              <w:tblStyle w:val="Tabel-Gitter"/>
              <w:tblW w:w="0" w:type="auto"/>
              <w:tblInd w:w="55" w:type="dxa"/>
              <w:shd w:val="clear" w:color="auto" w:fill="FFFF00"/>
              <w:tblLook w:val="04A0" w:firstRow="1" w:lastRow="0" w:firstColumn="1" w:lastColumn="0" w:noHBand="0" w:noVBand="1"/>
            </w:tblPr>
            <w:tblGrid>
              <w:gridCol w:w="925"/>
              <w:gridCol w:w="222"/>
            </w:tblGrid>
            <w:tr w:rsidR="000960CF" w:rsidRPr="000960CF" w:rsidTr="006E2F3A">
              <w:trPr>
                <w:trHeight w:val="140"/>
              </w:trPr>
              <w:tc>
                <w:tcPr>
                  <w:tcW w:w="1188" w:type="dxa"/>
                  <w:tcBorders>
                    <w:top w:val="nil"/>
                    <w:left w:val="nil"/>
                    <w:bottom w:val="nil"/>
                  </w:tcBorders>
                  <w:shd w:val="clear" w:color="auto" w:fill="auto"/>
                </w:tcPr>
                <w:p w:rsidR="000960CF" w:rsidRPr="000960CF" w:rsidRDefault="000960CF" w:rsidP="000960CF">
                  <w:pPr>
                    <w:tabs>
                      <w:tab w:val="left" w:pos="2552"/>
                      <w:tab w:val="left" w:pos="6663"/>
                    </w:tabs>
                    <w:spacing w:line="288" w:lineRule="auto"/>
                    <w:rPr>
                      <w:rFonts w:cs="Arial"/>
                      <w:sz w:val="20"/>
                    </w:rPr>
                  </w:pPr>
                  <w:r w:rsidRPr="000960CF">
                    <w:rPr>
                      <w:rFonts w:cs="Arial"/>
                      <w:sz w:val="20"/>
                    </w:rPr>
                    <w:t>Ja</w:t>
                  </w:r>
                </w:p>
              </w:tc>
              <w:tc>
                <w:tcPr>
                  <w:tcW w:w="222" w:type="dxa"/>
                  <w:shd w:val="clear" w:color="auto" w:fill="FFFF00"/>
                </w:tcPr>
                <w:p w:rsidR="000960CF" w:rsidRPr="000960CF" w:rsidRDefault="000960CF" w:rsidP="000960CF">
                  <w:pPr>
                    <w:tabs>
                      <w:tab w:val="left" w:pos="2552"/>
                      <w:tab w:val="left" w:pos="6663"/>
                    </w:tabs>
                    <w:spacing w:line="288" w:lineRule="auto"/>
                    <w:rPr>
                      <w:rFonts w:cs="Arial"/>
                      <w:sz w:val="16"/>
                      <w:szCs w:val="16"/>
                    </w:rPr>
                  </w:pPr>
                </w:p>
              </w:tc>
            </w:tr>
          </w:tbl>
          <w:p w:rsidR="000960CF" w:rsidRPr="000960CF" w:rsidRDefault="000960CF" w:rsidP="000960CF">
            <w:pPr>
              <w:tabs>
                <w:tab w:val="left" w:pos="2552"/>
                <w:tab w:val="left" w:pos="6663"/>
              </w:tabs>
              <w:spacing w:line="288" w:lineRule="auto"/>
              <w:rPr>
                <w:rFonts w:cs="Arial"/>
                <w:sz w:val="20"/>
              </w:rPr>
            </w:pPr>
          </w:p>
        </w:tc>
      </w:tr>
    </w:tbl>
    <w:p w:rsidR="000960CF" w:rsidRPr="000960CF" w:rsidRDefault="000960CF" w:rsidP="000960CF">
      <w:pPr>
        <w:rPr>
          <w:rFonts w:cs="Arial"/>
          <w:b/>
          <w:sz w:val="20"/>
        </w:rPr>
      </w:pPr>
      <w:r w:rsidRPr="000960CF">
        <w:rPr>
          <w:rFonts w:cs="Arial"/>
          <w:b/>
          <w:sz w:val="20"/>
        </w:rPr>
        <w:t>g) For underentreprenører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9"/>
        <w:gridCol w:w="1455"/>
      </w:tblGrid>
      <w:tr w:rsidR="000960CF" w:rsidRPr="000960CF" w:rsidTr="006E2F3A">
        <w:tc>
          <w:tcPr>
            <w:tcW w:w="7763" w:type="dxa"/>
          </w:tcPr>
          <w:p w:rsidR="000960CF" w:rsidRPr="000960CF" w:rsidRDefault="000960CF" w:rsidP="000960CF">
            <w:pPr>
              <w:tabs>
                <w:tab w:val="left" w:pos="2552"/>
                <w:tab w:val="left" w:pos="6663"/>
              </w:tabs>
              <w:spacing w:line="288" w:lineRule="auto"/>
              <w:rPr>
                <w:rFonts w:cs="Arial"/>
                <w:sz w:val="20"/>
              </w:rPr>
            </w:pPr>
          </w:p>
          <w:p w:rsidR="000960CF" w:rsidRPr="000960CF" w:rsidRDefault="000960CF" w:rsidP="000960CF">
            <w:pPr>
              <w:tabs>
                <w:tab w:val="left" w:pos="2552"/>
                <w:tab w:val="left" w:pos="6663"/>
              </w:tabs>
              <w:spacing w:line="288" w:lineRule="auto"/>
              <w:rPr>
                <w:rFonts w:cs="Arial"/>
                <w:sz w:val="20"/>
              </w:rPr>
            </w:pPr>
            <w:r w:rsidRPr="000960CF">
              <w:rPr>
                <w:rFonts w:cs="Arial"/>
                <w:sz w:val="20"/>
              </w:rPr>
              <w:t>Vedlagt erklæring om at underentreprenøren stiller sine økonomiske eller tekniske kompetencer til rådighed for ansøgeren i forbindelse med pr</w:t>
            </w:r>
            <w:r w:rsidRPr="000960CF">
              <w:rPr>
                <w:rFonts w:cs="Arial"/>
                <w:sz w:val="20"/>
              </w:rPr>
              <w:t>o</w:t>
            </w:r>
            <w:r w:rsidRPr="000960CF">
              <w:rPr>
                <w:rFonts w:cs="Arial"/>
                <w:sz w:val="20"/>
              </w:rPr>
              <w:t xml:space="preserve">jektets udførelse        </w:t>
            </w:r>
          </w:p>
          <w:p w:rsidR="000960CF" w:rsidRPr="000960CF" w:rsidRDefault="000960CF" w:rsidP="000960CF">
            <w:pPr>
              <w:tabs>
                <w:tab w:val="left" w:pos="2552"/>
                <w:tab w:val="left" w:pos="6663"/>
              </w:tabs>
              <w:spacing w:line="288" w:lineRule="auto"/>
              <w:rPr>
                <w:rFonts w:cs="Arial"/>
                <w:sz w:val="20"/>
              </w:rPr>
            </w:pPr>
          </w:p>
        </w:tc>
        <w:tc>
          <w:tcPr>
            <w:tcW w:w="1488" w:type="dxa"/>
          </w:tcPr>
          <w:p w:rsidR="000960CF" w:rsidRPr="000960CF" w:rsidRDefault="000960CF" w:rsidP="000960CF">
            <w:pPr>
              <w:tabs>
                <w:tab w:val="left" w:pos="2552"/>
                <w:tab w:val="left" w:pos="6663"/>
              </w:tabs>
              <w:spacing w:line="288" w:lineRule="auto"/>
              <w:rPr>
                <w:rFonts w:cs="Arial"/>
                <w:sz w:val="20"/>
              </w:rPr>
            </w:pPr>
          </w:p>
          <w:p w:rsidR="000960CF" w:rsidRPr="000960CF" w:rsidRDefault="000960CF" w:rsidP="000960CF">
            <w:pPr>
              <w:tabs>
                <w:tab w:val="left" w:pos="2552"/>
                <w:tab w:val="left" w:pos="6663"/>
              </w:tabs>
              <w:spacing w:line="288" w:lineRule="auto"/>
              <w:rPr>
                <w:rFonts w:cs="Arial"/>
                <w:sz w:val="20"/>
              </w:rPr>
            </w:pPr>
            <w:r w:rsidRPr="000960CF">
              <w:rPr>
                <w:rFonts w:cs="Arial"/>
                <w:sz w:val="20"/>
              </w:rPr>
              <w:t xml:space="preserve">Vedlagt som bilag </w:t>
            </w:r>
          </w:p>
          <w:p w:rsidR="000960CF" w:rsidRPr="000960CF" w:rsidRDefault="000960CF" w:rsidP="000960CF">
            <w:pPr>
              <w:tabs>
                <w:tab w:val="left" w:pos="2552"/>
                <w:tab w:val="left" w:pos="6663"/>
              </w:tabs>
              <w:spacing w:line="288" w:lineRule="auto"/>
              <w:rPr>
                <w:rFonts w:cs="Arial"/>
                <w:sz w:val="20"/>
              </w:rPr>
            </w:pPr>
            <w:r w:rsidRPr="000960CF">
              <w:rPr>
                <w:rFonts w:cs="Arial"/>
                <w:sz w:val="20"/>
                <w:highlight w:val="yellow"/>
              </w:rPr>
              <w:t>__________</w:t>
            </w:r>
          </w:p>
        </w:tc>
      </w:tr>
      <w:tr w:rsidR="000960CF" w:rsidRPr="000960CF" w:rsidTr="006E2F3A">
        <w:tc>
          <w:tcPr>
            <w:tcW w:w="7763" w:type="dxa"/>
          </w:tcPr>
          <w:p w:rsidR="000960CF" w:rsidRPr="000960CF" w:rsidRDefault="000960CF" w:rsidP="000960CF">
            <w:pPr>
              <w:spacing w:line="288" w:lineRule="auto"/>
              <w:rPr>
                <w:rFonts w:cs="Arial"/>
                <w:sz w:val="20"/>
              </w:rPr>
            </w:pPr>
            <w:r w:rsidRPr="000960CF">
              <w:rPr>
                <w:rFonts w:cs="Arial"/>
                <w:sz w:val="20"/>
              </w:rPr>
              <w:t xml:space="preserve">Alle underentreprenører har udfyldt prækvalifikationsmaterialet samt alle </w:t>
            </w:r>
          </w:p>
          <w:p w:rsidR="000960CF" w:rsidRPr="000960CF" w:rsidRDefault="000960CF" w:rsidP="000960CF">
            <w:pPr>
              <w:spacing w:line="288" w:lineRule="auto"/>
              <w:rPr>
                <w:rFonts w:cs="Arial"/>
                <w:sz w:val="20"/>
              </w:rPr>
            </w:pPr>
            <w:r w:rsidRPr="000960CF">
              <w:rPr>
                <w:rFonts w:cs="Arial"/>
                <w:sz w:val="20"/>
              </w:rPr>
              <w:t>bilag (1-2) til dette og vedlagt den krævede dokumentation</w:t>
            </w:r>
          </w:p>
          <w:p w:rsidR="000960CF" w:rsidRPr="000960CF" w:rsidRDefault="000960CF" w:rsidP="000960CF">
            <w:pPr>
              <w:tabs>
                <w:tab w:val="left" w:pos="2552"/>
                <w:tab w:val="left" w:pos="6663"/>
              </w:tabs>
              <w:spacing w:line="288" w:lineRule="auto"/>
              <w:rPr>
                <w:rFonts w:cs="Arial"/>
                <w:b/>
                <w:sz w:val="20"/>
              </w:rPr>
            </w:pPr>
          </w:p>
        </w:tc>
        <w:tc>
          <w:tcPr>
            <w:tcW w:w="1488" w:type="dxa"/>
          </w:tcPr>
          <w:tbl>
            <w:tblPr>
              <w:tblStyle w:val="Tabel-Gitter"/>
              <w:tblW w:w="0" w:type="auto"/>
              <w:tblInd w:w="55" w:type="dxa"/>
              <w:shd w:val="clear" w:color="auto" w:fill="FFFF00"/>
              <w:tblLook w:val="04A0" w:firstRow="1" w:lastRow="0" w:firstColumn="1" w:lastColumn="0" w:noHBand="0" w:noVBand="1"/>
            </w:tblPr>
            <w:tblGrid>
              <w:gridCol w:w="957"/>
              <w:gridCol w:w="222"/>
            </w:tblGrid>
            <w:tr w:rsidR="000960CF" w:rsidRPr="000960CF" w:rsidTr="006E2F3A">
              <w:trPr>
                <w:trHeight w:val="140"/>
              </w:trPr>
              <w:tc>
                <w:tcPr>
                  <w:tcW w:w="1188" w:type="dxa"/>
                  <w:tcBorders>
                    <w:top w:val="nil"/>
                    <w:left w:val="nil"/>
                    <w:bottom w:val="nil"/>
                  </w:tcBorders>
                  <w:shd w:val="clear" w:color="auto" w:fill="auto"/>
                </w:tcPr>
                <w:p w:rsidR="000960CF" w:rsidRPr="000960CF" w:rsidRDefault="000960CF" w:rsidP="000960CF">
                  <w:pPr>
                    <w:tabs>
                      <w:tab w:val="left" w:pos="2552"/>
                      <w:tab w:val="left" w:pos="6663"/>
                    </w:tabs>
                    <w:spacing w:line="288" w:lineRule="auto"/>
                    <w:rPr>
                      <w:rFonts w:cs="Arial"/>
                      <w:sz w:val="20"/>
                    </w:rPr>
                  </w:pPr>
                  <w:r w:rsidRPr="000960CF">
                    <w:rPr>
                      <w:rFonts w:cs="Arial"/>
                      <w:sz w:val="20"/>
                    </w:rPr>
                    <w:t>Ja</w:t>
                  </w:r>
                </w:p>
              </w:tc>
              <w:tc>
                <w:tcPr>
                  <w:tcW w:w="222" w:type="dxa"/>
                  <w:shd w:val="clear" w:color="auto" w:fill="FFFF00"/>
                </w:tcPr>
                <w:p w:rsidR="000960CF" w:rsidRPr="000960CF" w:rsidRDefault="000960CF" w:rsidP="000960CF">
                  <w:pPr>
                    <w:tabs>
                      <w:tab w:val="left" w:pos="2552"/>
                      <w:tab w:val="left" w:pos="6663"/>
                    </w:tabs>
                    <w:spacing w:line="288" w:lineRule="auto"/>
                    <w:rPr>
                      <w:rFonts w:cs="Arial"/>
                      <w:sz w:val="16"/>
                      <w:szCs w:val="16"/>
                    </w:rPr>
                  </w:pPr>
                </w:p>
              </w:tc>
            </w:tr>
          </w:tbl>
          <w:p w:rsidR="000960CF" w:rsidRPr="000960CF" w:rsidRDefault="000960CF" w:rsidP="000960CF">
            <w:pPr>
              <w:tabs>
                <w:tab w:val="left" w:pos="2552"/>
                <w:tab w:val="left" w:pos="6663"/>
              </w:tabs>
              <w:spacing w:line="288" w:lineRule="auto"/>
              <w:rPr>
                <w:rFonts w:cs="Arial"/>
                <w:sz w:val="20"/>
              </w:rPr>
            </w:pPr>
          </w:p>
        </w:tc>
      </w:tr>
    </w:tbl>
    <w:p w:rsidR="000960CF" w:rsidRPr="000960CF" w:rsidRDefault="000960CF" w:rsidP="000960CF">
      <w:pPr>
        <w:spacing w:line="288" w:lineRule="auto"/>
        <w:rPr>
          <w:rFonts w:cs="Arial"/>
          <w:sz w:val="20"/>
        </w:rPr>
      </w:pPr>
    </w:p>
    <w:p w:rsidR="000960CF" w:rsidRPr="000960CF" w:rsidRDefault="000960CF" w:rsidP="000960CF">
      <w:pPr>
        <w:spacing w:line="360" w:lineRule="auto"/>
        <w:jc w:val="both"/>
        <w:rPr>
          <w:rFonts w:cs="Arial"/>
          <w:b/>
          <w:bCs/>
          <w:sz w:val="24"/>
          <w:szCs w:val="24"/>
        </w:rPr>
      </w:pPr>
      <w:r w:rsidRPr="000960CF">
        <w:rPr>
          <w:rFonts w:cs="Arial"/>
          <w:b/>
          <w:bCs/>
          <w:sz w:val="24"/>
          <w:szCs w:val="24"/>
        </w:rPr>
        <w:t>III.2.2) Økonomisk og finansiel kapacitet:</w:t>
      </w:r>
    </w:p>
    <w:p w:rsidR="000960CF" w:rsidRPr="000960CF" w:rsidRDefault="000960CF" w:rsidP="000960CF">
      <w:pPr>
        <w:spacing w:line="360" w:lineRule="auto"/>
        <w:jc w:val="both"/>
        <w:rPr>
          <w:rFonts w:cs="Arial"/>
          <w:b/>
          <w:bCs/>
          <w:sz w:val="24"/>
          <w:szCs w:val="24"/>
        </w:rPr>
      </w:pPr>
    </w:p>
    <w:p w:rsidR="000960CF" w:rsidRPr="000960CF" w:rsidRDefault="000960CF" w:rsidP="000960CF">
      <w:pPr>
        <w:spacing w:line="360" w:lineRule="auto"/>
        <w:jc w:val="both"/>
        <w:rPr>
          <w:rFonts w:cs="Arial"/>
          <w:b/>
          <w:bCs/>
          <w:sz w:val="20"/>
        </w:rPr>
      </w:pPr>
      <w:r w:rsidRPr="000960CF">
        <w:rPr>
          <w:rFonts w:cs="Arial"/>
          <w:b/>
          <w:bCs/>
          <w:sz w:val="20"/>
        </w:rPr>
        <w:t>a) Revideret og godkendt årsregnskab for de seneste 3 regnskabsår</w:t>
      </w:r>
    </w:p>
    <w:p w:rsidR="000960CF" w:rsidRPr="000960CF" w:rsidRDefault="000960CF" w:rsidP="000960CF">
      <w:pPr>
        <w:spacing w:line="360" w:lineRule="auto"/>
        <w:jc w:val="both"/>
        <w:rPr>
          <w:rFonts w:cs="Arial"/>
          <w:b/>
          <w:bCs/>
          <w:sz w:val="20"/>
        </w:rPr>
      </w:pPr>
    </w:p>
    <w:p w:rsidR="000960CF" w:rsidRPr="000960CF" w:rsidRDefault="000960CF" w:rsidP="000960CF">
      <w:pPr>
        <w:tabs>
          <w:tab w:val="left" w:pos="2552"/>
          <w:tab w:val="left" w:pos="6663"/>
          <w:tab w:val="left" w:pos="7797"/>
        </w:tabs>
        <w:spacing w:line="288" w:lineRule="auto"/>
        <w:rPr>
          <w:rFonts w:cs="Arial"/>
          <w:sz w:val="20"/>
        </w:rPr>
      </w:pPr>
      <w:r w:rsidRPr="000960CF">
        <w:rPr>
          <w:rFonts w:cs="Arial"/>
          <w:sz w:val="20"/>
        </w:rPr>
        <w:t xml:space="preserve">Årsregnskaber for årene </w:t>
      </w:r>
      <w:r w:rsidRPr="000960CF">
        <w:rPr>
          <w:rFonts w:cs="Arial"/>
          <w:sz w:val="20"/>
          <w:highlight w:val="yellow"/>
        </w:rPr>
        <w:t>________________</w:t>
      </w:r>
      <w:r w:rsidRPr="000960CF">
        <w:rPr>
          <w:rFonts w:cs="Arial"/>
          <w:sz w:val="20"/>
        </w:rPr>
        <w:t xml:space="preserve"> vedlagt som bilag </w:t>
      </w:r>
      <w:r w:rsidRPr="000960CF">
        <w:rPr>
          <w:rFonts w:cs="Arial"/>
          <w:sz w:val="20"/>
          <w:highlight w:val="yellow"/>
        </w:rPr>
        <w:t>________</w:t>
      </w:r>
    </w:p>
    <w:p w:rsidR="000960CF" w:rsidRPr="000960CF" w:rsidRDefault="000960CF" w:rsidP="000960CF">
      <w:pPr>
        <w:spacing w:line="360" w:lineRule="auto"/>
        <w:jc w:val="both"/>
        <w:rPr>
          <w:rFonts w:cs="Arial"/>
          <w:b/>
          <w:bCs/>
          <w:sz w:val="20"/>
        </w:rPr>
      </w:pPr>
    </w:p>
    <w:p w:rsidR="000960CF" w:rsidRPr="000960CF" w:rsidRDefault="000960CF" w:rsidP="000960CF">
      <w:pPr>
        <w:spacing w:line="288" w:lineRule="auto"/>
        <w:rPr>
          <w:rFonts w:cs="Arial"/>
          <w:b/>
          <w:sz w:val="20"/>
        </w:rPr>
      </w:pPr>
      <w:r w:rsidRPr="000960CF">
        <w:rPr>
          <w:rFonts w:cs="Arial"/>
          <w:b/>
          <w:sz w:val="20"/>
        </w:rPr>
        <w:t>b) Erklæring om væsentlige ændringer i ansøgers økonomiske situation</w:t>
      </w:r>
    </w:p>
    <w:p w:rsidR="000960CF" w:rsidRPr="000960CF" w:rsidRDefault="000960CF" w:rsidP="000960CF">
      <w:pPr>
        <w:spacing w:line="288" w:lineRule="auto"/>
        <w:rPr>
          <w:rFonts w:cs="Arial"/>
          <w:sz w:val="20"/>
        </w:rPr>
      </w:pPr>
    </w:p>
    <w:p w:rsidR="000960CF" w:rsidRPr="000960CF" w:rsidRDefault="000960CF" w:rsidP="000960CF">
      <w:pPr>
        <w:spacing w:line="288" w:lineRule="auto"/>
        <w:rPr>
          <w:rFonts w:cs="Arial"/>
          <w:b/>
          <w:sz w:val="20"/>
        </w:rPr>
      </w:pPr>
      <w:r w:rsidRPr="000960CF">
        <w:rPr>
          <w:rFonts w:cs="Arial"/>
          <w:sz w:val="20"/>
        </w:rPr>
        <w:t xml:space="preserve">Erklæring om </w:t>
      </w:r>
      <w:r w:rsidR="00093D7B">
        <w:rPr>
          <w:rFonts w:cs="Arial"/>
          <w:sz w:val="20"/>
        </w:rPr>
        <w:t>i hvilket omfang, der er indtrådt</w:t>
      </w:r>
      <w:r w:rsidR="00093D7B" w:rsidRPr="000960CF">
        <w:rPr>
          <w:rFonts w:cs="Arial"/>
          <w:sz w:val="20"/>
        </w:rPr>
        <w:t xml:space="preserve"> </w:t>
      </w:r>
      <w:r w:rsidRPr="000960CF">
        <w:rPr>
          <w:rFonts w:cs="Arial"/>
          <w:sz w:val="20"/>
        </w:rPr>
        <w:t>væsentlige ændringer i virksomhedens økonomiske situation i perioden efter sidste godkendte årsregnskab afgivet af bank, rev</w:t>
      </w:r>
      <w:r w:rsidRPr="000960CF">
        <w:rPr>
          <w:rFonts w:cs="Arial"/>
          <w:sz w:val="20"/>
        </w:rPr>
        <w:t>i</w:t>
      </w:r>
      <w:r w:rsidRPr="000960CF">
        <w:rPr>
          <w:rFonts w:cs="Arial"/>
          <w:sz w:val="20"/>
        </w:rPr>
        <w:lastRenderedPageBreak/>
        <w:t xml:space="preserve">sor, virksomhedens administrerende direktør eller økonomichef vedlagt som bilag </w:t>
      </w:r>
      <w:r w:rsidRPr="000960CF">
        <w:rPr>
          <w:rFonts w:cs="Arial"/>
          <w:sz w:val="20"/>
          <w:highlight w:val="yellow"/>
        </w:rPr>
        <w:t>________</w:t>
      </w:r>
    </w:p>
    <w:p w:rsidR="000960CF" w:rsidRPr="000960CF" w:rsidRDefault="000960CF" w:rsidP="000960CF">
      <w:pPr>
        <w:rPr>
          <w:rFonts w:cs="Arial"/>
          <w:sz w:val="20"/>
        </w:rPr>
      </w:pPr>
    </w:p>
    <w:p w:rsidR="000960CF" w:rsidRDefault="000960CF" w:rsidP="000960CF">
      <w:pPr>
        <w:rPr>
          <w:rFonts w:cs="Arial"/>
          <w:i/>
          <w:sz w:val="20"/>
        </w:rPr>
      </w:pPr>
      <w:r w:rsidRPr="000960CF">
        <w:rPr>
          <w:rFonts w:cs="Arial"/>
          <w:i/>
          <w:sz w:val="20"/>
        </w:rPr>
        <w:t>Erklæringen skal være udstedt til dette udbud og skal derfor være dateret efter datoen for udbuddets offentliggørelse.</w:t>
      </w:r>
    </w:p>
    <w:p w:rsidR="005A173D" w:rsidRDefault="005A173D" w:rsidP="000960CF">
      <w:pPr>
        <w:rPr>
          <w:rFonts w:cs="Arial"/>
          <w:i/>
          <w:sz w:val="20"/>
        </w:rPr>
      </w:pPr>
    </w:p>
    <w:p w:rsidR="005A173D" w:rsidRPr="00391BC2" w:rsidRDefault="005A173D" w:rsidP="000960CF">
      <w:pPr>
        <w:rPr>
          <w:rFonts w:cs="Arial"/>
          <w:sz w:val="20"/>
        </w:rPr>
      </w:pPr>
      <w:r>
        <w:rPr>
          <w:rFonts w:cs="Arial"/>
          <w:sz w:val="20"/>
        </w:rPr>
        <w:t>For børsnoterede selskaber kan det accepteres, at erklæringen om, i hvilket omfang der siden seneste regnskabsår er indtrådt væsentlige ændringer i virksomhedens økonom</w:t>
      </w:r>
      <w:r>
        <w:rPr>
          <w:rFonts w:cs="Arial"/>
          <w:sz w:val="20"/>
        </w:rPr>
        <w:t>i</w:t>
      </w:r>
      <w:r>
        <w:rPr>
          <w:rFonts w:cs="Arial"/>
          <w:sz w:val="20"/>
        </w:rPr>
        <w:t>ske situation, erstattes af en erklæring afgivet af virksomhedens administrerende direktør eller økonomichef, hvoraf fremgår, at virksomheden er et børsnoteret selskab med en forpligtelse til at overholde de børsetiske regler, hvorfor erklæringen ikke kan udarbejdes. Erklæringen skal vedlægges seneste kvartalsmeddel</w:t>
      </w:r>
      <w:r w:rsidR="00706496">
        <w:rPr>
          <w:rFonts w:cs="Arial"/>
          <w:sz w:val="20"/>
        </w:rPr>
        <w:t>el</w:t>
      </w:r>
      <w:r>
        <w:rPr>
          <w:rFonts w:cs="Arial"/>
          <w:sz w:val="20"/>
        </w:rPr>
        <w:t>se til fondsbørsen underskrevet af selskabets bestyrelse og skal være afgivet under strafansvar efter straffelovens § 163.</w:t>
      </w:r>
    </w:p>
    <w:p w:rsidR="000960CF" w:rsidRPr="000960CF" w:rsidRDefault="000960CF" w:rsidP="000960CF">
      <w:pPr>
        <w:rPr>
          <w:rFonts w:cs="Arial"/>
          <w:sz w:val="20"/>
        </w:rPr>
      </w:pPr>
    </w:p>
    <w:p w:rsidR="000960CF" w:rsidRPr="000960CF" w:rsidRDefault="000960CF" w:rsidP="00391BC2">
      <w:pPr>
        <w:rPr>
          <w:rFonts w:cs="Arial"/>
          <w:b/>
          <w:sz w:val="20"/>
        </w:rPr>
      </w:pPr>
      <w:bookmarkStart w:id="3" w:name="_Ref79914547"/>
    </w:p>
    <w:p w:rsidR="000960CF" w:rsidRPr="000960CF" w:rsidRDefault="000960CF" w:rsidP="000960CF">
      <w:pPr>
        <w:spacing w:line="288" w:lineRule="auto"/>
        <w:rPr>
          <w:rFonts w:cs="Arial"/>
          <w:b/>
          <w:sz w:val="20"/>
        </w:rPr>
      </w:pPr>
    </w:p>
    <w:p w:rsidR="000960CF" w:rsidRPr="000960CF" w:rsidRDefault="000960CF" w:rsidP="000960CF">
      <w:pPr>
        <w:spacing w:line="288" w:lineRule="auto"/>
        <w:rPr>
          <w:rFonts w:cs="Arial"/>
          <w:b/>
          <w:sz w:val="24"/>
          <w:szCs w:val="24"/>
        </w:rPr>
      </w:pPr>
      <w:r w:rsidRPr="000960CF">
        <w:rPr>
          <w:rFonts w:cs="Arial"/>
          <w:b/>
          <w:sz w:val="24"/>
          <w:szCs w:val="24"/>
        </w:rPr>
        <w:t>III.2.3) Teknisk kapacitet:</w:t>
      </w:r>
    </w:p>
    <w:p w:rsidR="000960CF" w:rsidRPr="000960CF" w:rsidRDefault="000960CF" w:rsidP="000960CF">
      <w:pPr>
        <w:spacing w:line="288" w:lineRule="auto"/>
        <w:rPr>
          <w:rFonts w:cs="Arial"/>
          <w:b/>
          <w:sz w:val="24"/>
          <w:szCs w:val="24"/>
        </w:rPr>
      </w:pPr>
    </w:p>
    <w:p w:rsidR="000960CF" w:rsidRPr="000960CF" w:rsidRDefault="000960CF" w:rsidP="000960CF">
      <w:pPr>
        <w:spacing w:line="288" w:lineRule="auto"/>
        <w:rPr>
          <w:rFonts w:cs="Arial"/>
          <w:b/>
          <w:sz w:val="20"/>
        </w:rPr>
      </w:pPr>
      <w:r w:rsidRPr="000960CF">
        <w:rPr>
          <w:rFonts w:cs="Arial"/>
          <w:b/>
          <w:sz w:val="20"/>
        </w:rPr>
        <w:t>a) Referenceliste</w:t>
      </w:r>
    </w:p>
    <w:p w:rsidR="000960CF" w:rsidRPr="000960CF" w:rsidRDefault="000960CF" w:rsidP="000960CF">
      <w:pPr>
        <w:spacing w:line="288" w:lineRule="auto"/>
        <w:rPr>
          <w:rFonts w:cs="Arial"/>
          <w:b/>
          <w:sz w:val="20"/>
        </w:rPr>
      </w:pPr>
    </w:p>
    <w:p w:rsidR="000960CF" w:rsidRPr="000960CF" w:rsidRDefault="000960CF" w:rsidP="000960CF">
      <w:pPr>
        <w:spacing w:line="288" w:lineRule="auto"/>
        <w:rPr>
          <w:rFonts w:cs="Arial"/>
          <w:sz w:val="20"/>
        </w:rPr>
      </w:pPr>
      <w:r w:rsidRPr="000960CF">
        <w:rPr>
          <w:rFonts w:cs="Arial"/>
          <w:sz w:val="20"/>
        </w:rPr>
        <w:t xml:space="preserve">Beskrivelse af ansøgers referencer for tilsvarende eller lignende opgaver er vedlagt som bilag </w:t>
      </w:r>
      <w:r w:rsidRPr="000960CF">
        <w:rPr>
          <w:rFonts w:cs="Arial"/>
          <w:sz w:val="20"/>
          <w:highlight w:val="yellow"/>
        </w:rPr>
        <w:t>________</w:t>
      </w:r>
    </w:p>
    <w:p w:rsidR="000960CF" w:rsidRPr="000960CF" w:rsidRDefault="000960CF" w:rsidP="000960CF">
      <w:pPr>
        <w:spacing w:line="288" w:lineRule="auto"/>
        <w:rPr>
          <w:rFonts w:cs="Arial"/>
          <w:sz w:val="20"/>
        </w:rPr>
      </w:pPr>
    </w:p>
    <w:p w:rsidR="000960CF" w:rsidRPr="000960CF" w:rsidRDefault="000960CF" w:rsidP="000960CF">
      <w:pPr>
        <w:spacing w:line="288" w:lineRule="auto"/>
        <w:rPr>
          <w:rFonts w:cs="Arial"/>
          <w:sz w:val="20"/>
        </w:rPr>
      </w:pPr>
      <w:r w:rsidRPr="000960CF">
        <w:rPr>
          <w:rFonts w:cs="Arial"/>
          <w:sz w:val="20"/>
        </w:rPr>
        <w:t>Beskrivelsen bør angive:</w:t>
      </w:r>
    </w:p>
    <w:p w:rsidR="000960CF" w:rsidRPr="000960CF" w:rsidRDefault="000960CF" w:rsidP="000960CF">
      <w:pPr>
        <w:numPr>
          <w:ilvl w:val="0"/>
          <w:numId w:val="3"/>
        </w:numPr>
        <w:tabs>
          <w:tab w:val="left" w:pos="1134"/>
          <w:tab w:val="left" w:pos="4536"/>
          <w:tab w:val="left" w:pos="7371"/>
          <w:tab w:val="right" w:pos="9072"/>
        </w:tabs>
        <w:spacing w:line="288" w:lineRule="auto"/>
        <w:contextualSpacing/>
        <w:jc w:val="both"/>
        <w:rPr>
          <w:rFonts w:cs="Arial"/>
          <w:sz w:val="20"/>
        </w:rPr>
      </w:pPr>
      <w:r w:rsidRPr="000960CF">
        <w:rPr>
          <w:rFonts w:cs="Arial"/>
          <w:sz w:val="20"/>
        </w:rPr>
        <w:t>Opgave</w:t>
      </w:r>
      <w:r w:rsidR="00DB69EF">
        <w:rPr>
          <w:rFonts w:cs="Arial"/>
          <w:sz w:val="20"/>
        </w:rPr>
        <w:t>r</w:t>
      </w:r>
      <w:r w:rsidRPr="000960CF">
        <w:rPr>
          <w:rFonts w:cs="Arial"/>
          <w:sz w:val="20"/>
        </w:rPr>
        <w:t>n</w:t>
      </w:r>
      <w:r w:rsidR="00DB69EF">
        <w:rPr>
          <w:rFonts w:cs="Arial"/>
          <w:sz w:val="20"/>
        </w:rPr>
        <w:t>e</w:t>
      </w:r>
      <w:r w:rsidRPr="000960CF">
        <w:rPr>
          <w:rFonts w:cs="Arial"/>
          <w:sz w:val="20"/>
        </w:rPr>
        <w:t>s størrelse (entreprisesum)</w:t>
      </w:r>
    </w:p>
    <w:p w:rsidR="000960CF" w:rsidRPr="000960CF" w:rsidRDefault="000960CF" w:rsidP="000960CF">
      <w:pPr>
        <w:numPr>
          <w:ilvl w:val="0"/>
          <w:numId w:val="3"/>
        </w:numPr>
        <w:tabs>
          <w:tab w:val="left" w:pos="1134"/>
          <w:tab w:val="left" w:pos="4536"/>
          <w:tab w:val="left" w:pos="7371"/>
          <w:tab w:val="right" w:pos="9072"/>
        </w:tabs>
        <w:spacing w:line="288" w:lineRule="auto"/>
        <w:contextualSpacing/>
        <w:jc w:val="both"/>
        <w:rPr>
          <w:rFonts w:cs="Arial"/>
          <w:sz w:val="20"/>
        </w:rPr>
      </w:pPr>
      <w:r w:rsidRPr="000960CF">
        <w:rPr>
          <w:rFonts w:cs="Arial"/>
          <w:sz w:val="20"/>
        </w:rPr>
        <w:t>Beskrivelse af ansøgers egne ydelser</w:t>
      </w:r>
    </w:p>
    <w:p w:rsidR="000960CF" w:rsidRPr="000960CF" w:rsidRDefault="000960CF" w:rsidP="000960CF">
      <w:pPr>
        <w:numPr>
          <w:ilvl w:val="0"/>
          <w:numId w:val="3"/>
        </w:numPr>
        <w:tabs>
          <w:tab w:val="left" w:pos="1134"/>
          <w:tab w:val="left" w:pos="4536"/>
          <w:tab w:val="left" w:pos="7371"/>
          <w:tab w:val="right" w:pos="9072"/>
        </w:tabs>
        <w:spacing w:line="288" w:lineRule="auto"/>
        <w:contextualSpacing/>
        <w:jc w:val="both"/>
        <w:rPr>
          <w:rFonts w:cs="Arial"/>
          <w:sz w:val="20"/>
        </w:rPr>
      </w:pPr>
      <w:r w:rsidRPr="000960CF">
        <w:rPr>
          <w:rFonts w:cs="Arial"/>
          <w:sz w:val="20"/>
        </w:rPr>
        <w:t>Udførelsesperiode (status)</w:t>
      </w:r>
    </w:p>
    <w:p w:rsidR="000960CF" w:rsidRPr="000960CF" w:rsidRDefault="000960CF" w:rsidP="000960CF">
      <w:pPr>
        <w:spacing w:line="288" w:lineRule="auto"/>
        <w:rPr>
          <w:rFonts w:cs="Arial"/>
          <w:sz w:val="20"/>
        </w:rPr>
      </w:pPr>
    </w:p>
    <w:p w:rsidR="000960CF" w:rsidRPr="000960CF" w:rsidRDefault="000960CF" w:rsidP="000960CF">
      <w:pPr>
        <w:spacing w:line="288" w:lineRule="auto"/>
        <w:rPr>
          <w:rFonts w:cs="Arial"/>
          <w:b/>
          <w:sz w:val="20"/>
        </w:rPr>
      </w:pPr>
      <w:r w:rsidRPr="000960CF">
        <w:rPr>
          <w:rFonts w:cs="Arial"/>
          <w:b/>
          <w:sz w:val="20"/>
        </w:rPr>
        <w:t>b) Fremhævelse af 3 udvalgte projekter</w:t>
      </w:r>
    </w:p>
    <w:p w:rsidR="000960CF" w:rsidRPr="000960CF" w:rsidRDefault="000960CF" w:rsidP="000960CF">
      <w:pPr>
        <w:spacing w:line="288" w:lineRule="auto"/>
        <w:rPr>
          <w:rFonts w:cs="Arial"/>
          <w:b/>
          <w:sz w:val="20"/>
        </w:rPr>
      </w:pPr>
    </w:p>
    <w:p w:rsidR="000960CF" w:rsidRPr="000960CF" w:rsidRDefault="000960CF" w:rsidP="000960CF">
      <w:pPr>
        <w:spacing w:line="288" w:lineRule="auto"/>
        <w:rPr>
          <w:rFonts w:cs="Arial"/>
          <w:sz w:val="20"/>
        </w:rPr>
      </w:pPr>
      <w:r w:rsidRPr="000960CF">
        <w:rPr>
          <w:rFonts w:cs="Arial"/>
          <w:sz w:val="20"/>
        </w:rPr>
        <w:t xml:space="preserve">En uddybende beskrivelse af 3 udvalgte projekter fra referencelisten er vedlagt som </w:t>
      </w:r>
    </w:p>
    <w:p w:rsidR="000960CF" w:rsidRPr="000960CF" w:rsidRDefault="000960CF" w:rsidP="000960CF">
      <w:pPr>
        <w:spacing w:line="288" w:lineRule="auto"/>
        <w:rPr>
          <w:rFonts w:cs="Arial"/>
          <w:sz w:val="20"/>
        </w:rPr>
      </w:pPr>
      <w:r w:rsidRPr="000960CF">
        <w:rPr>
          <w:rFonts w:cs="Arial"/>
          <w:sz w:val="20"/>
        </w:rPr>
        <w:t xml:space="preserve">bilag </w:t>
      </w:r>
      <w:r w:rsidRPr="000960CF">
        <w:rPr>
          <w:rFonts w:cs="Arial"/>
          <w:sz w:val="20"/>
          <w:highlight w:val="yellow"/>
        </w:rPr>
        <w:t>________</w:t>
      </w:r>
    </w:p>
    <w:p w:rsidR="000960CF" w:rsidRPr="000960CF" w:rsidRDefault="000960CF" w:rsidP="000960CF">
      <w:pPr>
        <w:spacing w:line="288" w:lineRule="auto"/>
        <w:rPr>
          <w:rFonts w:cs="Arial"/>
          <w:sz w:val="20"/>
        </w:rPr>
      </w:pPr>
    </w:p>
    <w:p w:rsidR="000960CF" w:rsidRPr="000960CF" w:rsidRDefault="000960CF" w:rsidP="000960CF">
      <w:pPr>
        <w:rPr>
          <w:rFonts w:cs="Arial"/>
          <w:sz w:val="20"/>
        </w:rPr>
      </w:pPr>
      <w:r w:rsidRPr="000960CF">
        <w:rPr>
          <w:rFonts w:cs="Arial"/>
          <w:sz w:val="20"/>
        </w:rPr>
        <w:br w:type="page"/>
      </w:r>
    </w:p>
    <w:p w:rsidR="000960CF" w:rsidRPr="000960CF" w:rsidRDefault="000960CF" w:rsidP="00946032">
      <w:pPr>
        <w:spacing w:after="120" w:line="288" w:lineRule="auto"/>
        <w:jc w:val="center"/>
        <w:rPr>
          <w:rFonts w:cs="Arial"/>
          <w:b/>
          <w:sz w:val="28"/>
          <w:szCs w:val="28"/>
        </w:rPr>
      </w:pPr>
      <w:r w:rsidRPr="000960CF">
        <w:rPr>
          <w:rFonts w:cs="Arial"/>
          <w:b/>
          <w:sz w:val="28"/>
          <w:szCs w:val="28"/>
        </w:rPr>
        <w:lastRenderedPageBreak/>
        <w:t>Bilag 1</w:t>
      </w:r>
    </w:p>
    <w:p w:rsidR="000960CF" w:rsidRPr="000960CF" w:rsidRDefault="000960CF" w:rsidP="000960CF">
      <w:pPr>
        <w:spacing w:line="360" w:lineRule="auto"/>
        <w:jc w:val="center"/>
        <w:rPr>
          <w:rFonts w:cs="Arial"/>
          <w:b/>
          <w:bCs/>
          <w:sz w:val="24"/>
          <w:szCs w:val="24"/>
        </w:rPr>
      </w:pPr>
      <w:bookmarkStart w:id="4" w:name="_Toc171155362"/>
      <w:bookmarkStart w:id="5" w:name="_Toc171221286"/>
      <w:bookmarkStart w:id="6" w:name="_Toc171327597"/>
      <w:bookmarkStart w:id="7" w:name="_Toc172014717"/>
      <w:bookmarkStart w:id="8" w:name="_Toc172514480"/>
      <w:bookmarkStart w:id="9" w:name="_Ref188168481"/>
      <w:bookmarkStart w:id="10" w:name="_Ref188168758"/>
      <w:bookmarkStart w:id="11" w:name="_Ref188168946"/>
      <w:bookmarkStart w:id="12" w:name="_Ref188168965"/>
      <w:bookmarkStart w:id="13" w:name="_Ref188168983"/>
      <w:bookmarkEnd w:id="3"/>
      <w:r w:rsidRPr="000960CF">
        <w:rPr>
          <w:rFonts w:cs="Arial"/>
          <w:b/>
          <w:bCs/>
          <w:sz w:val="24"/>
          <w:szCs w:val="24"/>
        </w:rPr>
        <w:t>Tro- og loveerklæring vedr. udbudsdirektivets artikel 45</w:t>
      </w:r>
    </w:p>
    <w:p w:rsidR="000960CF" w:rsidRPr="000960CF" w:rsidRDefault="000960CF" w:rsidP="00983650">
      <w:pPr>
        <w:spacing w:line="280" w:lineRule="exact"/>
        <w:rPr>
          <w:rFonts w:cs="Arial"/>
          <w:sz w:val="20"/>
          <w:szCs w:val="24"/>
        </w:rPr>
      </w:pPr>
      <w:r w:rsidRPr="000960CF">
        <w:rPr>
          <w:rFonts w:cs="Arial"/>
          <w:sz w:val="20"/>
          <w:szCs w:val="24"/>
        </w:rPr>
        <w:t>I henhold til bekendtgørelse nr. 712 af 15. juni 2011 §§ 10-11 kan ordregiver indhente en tro- og loveerklæring om, i hvilket omfang ansøger befinder sig i en af de i udbudsdirekt</w:t>
      </w:r>
      <w:r w:rsidRPr="000960CF">
        <w:rPr>
          <w:rFonts w:cs="Arial"/>
          <w:sz w:val="20"/>
          <w:szCs w:val="24"/>
        </w:rPr>
        <w:t>i</w:t>
      </w:r>
      <w:r w:rsidRPr="000960CF">
        <w:rPr>
          <w:rFonts w:cs="Arial"/>
          <w:sz w:val="20"/>
          <w:szCs w:val="24"/>
        </w:rPr>
        <w:t>vet artikel 45 omtalte situationer</w:t>
      </w:r>
    </w:p>
    <w:p w:rsidR="000960CF" w:rsidRPr="000960CF" w:rsidRDefault="000960CF" w:rsidP="00983650">
      <w:pPr>
        <w:spacing w:line="280" w:lineRule="exact"/>
        <w:rPr>
          <w:rFonts w:cs="Arial"/>
          <w:sz w:val="20"/>
          <w:szCs w:val="24"/>
        </w:rPr>
      </w:pPr>
    </w:p>
    <w:p w:rsidR="000960CF" w:rsidRPr="000960CF" w:rsidRDefault="000960CF" w:rsidP="00983650">
      <w:pPr>
        <w:spacing w:line="280" w:lineRule="exact"/>
        <w:rPr>
          <w:rFonts w:cs="Arial"/>
          <w:sz w:val="20"/>
          <w:szCs w:val="24"/>
        </w:rPr>
      </w:pPr>
      <w:r w:rsidRPr="000960CF">
        <w:rPr>
          <w:rFonts w:cs="Arial"/>
          <w:sz w:val="20"/>
          <w:szCs w:val="24"/>
        </w:rPr>
        <w:t>Ansøger erklærer hermed ikke at befinde sig i et af de i udbudsdirektivets artikel 45 anfø</w:t>
      </w:r>
      <w:r w:rsidRPr="000960CF">
        <w:rPr>
          <w:rFonts w:cs="Arial"/>
          <w:sz w:val="20"/>
          <w:szCs w:val="24"/>
        </w:rPr>
        <w:t>r</w:t>
      </w:r>
      <w:r w:rsidRPr="000960CF">
        <w:rPr>
          <w:rFonts w:cs="Arial"/>
          <w:sz w:val="20"/>
          <w:szCs w:val="24"/>
        </w:rPr>
        <w:t>te situationer, dvs. at ansøger</w:t>
      </w:r>
    </w:p>
    <w:p w:rsidR="000960CF" w:rsidRPr="000960CF" w:rsidRDefault="000960CF" w:rsidP="00983650">
      <w:pPr>
        <w:spacing w:line="280" w:lineRule="exact"/>
        <w:rPr>
          <w:rFonts w:cs="Arial"/>
          <w:sz w:val="20"/>
          <w:szCs w:val="24"/>
        </w:rPr>
      </w:pPr>
    </w:p>
    <w:p w:rsidR="000960CF" w:rsidRPr="000960CF" w:rsidRDefault="000960CF" w:rsidP="000960CF">
      <w:pPr>
        <w:numPr>
          <w:ilvl w:val="0"/>
          <w:numId w:val="4"/>
        </w:numPr>
        <w:tabs>
          <w:tab w:val="left" w:pos="1134"/>
          <w:tab w:val="left" w:pos="4536"/>
          <w:tab w:val="left" w:pos="7371"/>
          <w:tab w:val="right" w:pos="9072"/>
        </w:tabs>
        <w:spacing w:line="280" w:lineRule="exact"/>
        <w:contextualSpacing/>
        <w:jc w:val="both"/>
        <w:rPr>
          <w:rFonts w:cs="Arial"/>
          <w:sz w:val="20"/>
          <w:szCs w:val="24"/>
        </w:rPr>
      </w:pPr>
      <w:r w:rsidRPr="000960CF">
        <w:rPr>
          <w:rFonts w:cs="Arial"/>
          <w:sz w:val="20"/>
          <w:szCs w:val="24"/>
        </w:rPr>
        <w:t>ikke er under konkurs, likvidation eller tvangsakkord uden for konkurs, ikke er i betalingsstandsning, ikke har indstillet sin virksomhed eller befinder sig i en a</w:t>
      </w:r>
      <w:r w:rsidRPr="000960CF">
        <w:rPr>
          <w:rFonts w:cs="Arial"/>
          <w:sz w:val="20"/>
          <w:szCs w:val="24"/>
        </w:rPr>
        <w:t>n</w:t>
      </w:r>
      <w:r w:rsidRPr="000960CF">
        <w:rPr>
          <w:rFonts w:cs="Arial"/>
          <w:sz w:val="20"/>
          <w:szCs w:val="24"/>
        </w:rPr>
        <w:t>den lignende situation,</w:t>
      </w:r>
    </w:p>
    <w:p w:rsidR="000960CF" w:rsidRPr="000960CF" w:rsidRDefault="000960CF" w:rsidP="000960CF">
      <w:pPr>
        <w:numPr>
          <w:ilvl w:val="0"/>
          <w:numId w:val="4"/>
        </w:numPr>
        <w:tabs>
          <w:tab w:val="left" w:pos="1134"/>
          <w:tab w:val="left" w:pos="4536"/>
          <w:tab w:val="left" w:pos="7371"/>
          <w:tab w:val="right" w:pos="9072"/>
        </w:tabs>
        <w:spacing w:line="280" w:lineRule="exact"/>
        <w:contextualSpacing/>
        <w:jc w:val="both"/>
        <w:rPr>
          <w:rFonts w:cs="Arial"/>
          <w:sz w:val="20"/>
          <w:szCs w:val="24"/>
        </w:rPr>
      </w:pPr>
      <w:r w:rsidRPr="000960CF">
        <w:rPr>
          <w:rFonts w:cs="Arial"/>
          <w:sz w:val="20"/>
          <w:szCs w:val="24"/>
        </w:rPr>
        <w:t>ikke er begæret taget under konkursbehandling, behandling med henblik på likv</w:t>
      </w:r>
      <w:r w:rsidRPr="000960CF">
        <w:rPr>
          <w:rFonts w:cs="Arial"/>
          <w:sz w:val="20"/>
          <w:szCs w:val="24"/>
        </w:rPr>
        <w:t>i</w:t>
      </w:r>
      <w:r w:rsidRPr="000960CF">
        <w:rPr>
          <w:rFonts w:cs="Arial"/>
          <w:sz w:val="20"/>
          <w:szCs w:val="24"/>
        </w:rPr>
        <w:t>dation, tvangsakkord uden for konkurs, betalingsstandsning eller enhver anden lignende behandling,</w:t>
      </w:r>
    </w:p>
    <w:p w:rsidR="000960CF" w:rsidRPr="000960CF" w:rsidRDefault="000960CF" w:rsidP="000960CF">
      <w:pPr>
        <w:numPr>
          <w:ilvl w:val="0"/>
          <w:numId w:val="4"/>
        </w:numPr>
        <w:tabs>
          <w:tab w:val="left" w:pos="1134"/>
          <w:tab w:val="left" w:pos="4536"/>
          <w:tab w:val="left" w:pos="7371"/>
          <w:tab w:val="right" w:pos="9072"/>
        </w:tabs>
        <w:spacing w:line="280" w:lineRule="exact"/>
        <w:contextualSpacing/>
        <w:jc w:val="both"/>
        <w:rPr>
          <w:rFonts w:cs="Arial"/>
          <w:sz w:val="20"/>
          <w:szCs w:val="24"/>
        </w:rPr>
      </w:pPr>
      <w:r w:rsidRPr="000960CF">
        <w:rPr>
          <w:rFonts w:cs="Arial"/>
          <w:sz w:val="20"/>
          <w:szCs w:val="24"/>
        </w:rPr>
        <w:t>ikke ved en retskraftig dom i henhold til dansk lovgivning er dømt for et strafbart forhold, der rejser tvivl om virksomhedens/selskabets faglige hæderlighed og ikke ved endelig dom i henhold til dansk lovgivning er dømt for et strafbart forhold o</w:t>
      </w:r>
      <w:r w:rsidRPr="000960CF">
        <w:rPr>
          <w:rFonts w:cs="Arial"/>
          <w:sz w:val="20"/>
          <w:szCs w:val="24"/>
        </w:rPr>
        <w:t>m</w:t>
      </w:r>
      <w:r w:rsidRPr="000960CF">
        <w:rPr>
          <w:rFonts w:cs="Arial"/>
          <w:sz w:val="20"/>
          <w:szCs w:val="24"/>
        </w:rPr>
        <w:t>fattet af udbudsdirektivets artikel 45, stk. 1,</w:t>
      </w:r>
    </w:p>
    <w:p w:rsidR="000960CF" w:rsidRPr="000960CF" w:rsidRDefault="000960CF" w:rsidP="000960CF">
      <w:pPr>
        <w:numPr>
          <w:ilvl w:val="0"/>
          <w:numId w:val="4"/>
        </w:numPr>
        <w:tabs>
          <w:tab w:val="left" w:pos="1134"/>
          <w:tab w:val="left" w:pos="4536"/>
          <w:tab w:val="left" w:pos="7371"/>
          <w:tab w:val="right" w:pos="9072"/>
        </w:tabs>
        <w:spacing w:line="280" w:lineRule="exact"/>
        <w:contextualSpacing/>
        <w:jc w:val="both"/>
        <w:rPr>
          <w:rFonts w:cs="Arial"/>
          <w:sz w:val="20"/>
          <w:szCs w:val="24"/>
        </w:rPr>
      </w:pPr>
      <w:r w:rsidRPr="000960CF">
        <w:rPr>
          <w:rFonts w:cs="Arial"/>
          <w:sz w:val="20"/>
          <w:szCs w:val="24"/>
        </w:rPr>
        <w:t>har opfyldt sine forpligtelser med hensyn til betaling af bidrag til sociale sikring</w:t>
      </w:r>
      <w:r w:rsidRPr="000960CF">
        <w:rPr>
          <w:rFonts w:cs="Arial"/>
          <w:sz w:val="20"/>
          <w:szCs w:val="24"/>
        </w:rPr>
        <w:t>s</w:t>
      </w:r>
      <w:r w:rsidRPr="000960CF">
        <w:rPr>
          <w:rFonts w:cs="Arial"/>
          <w:sz w:val="20"/>
          <w:szCs w:val="24"/>
        </w:rPr>
        <w:t>ordninger i henhold til lovgivningen i Danmark, og</w:t>
      </w:r>
    </w:p>
    <w:p w:rsidR="000960CF" w:rsidRPr="000960CF" w:rsidRDefault="000960CF" w:rsidP="000960CF">
      <w:pPr>
        <w:numPr>
          <w:ilvl w:val="0"/>
          <w:numId w:val="4"/>
        </w:numPr>
        <w:tabs>
          <w:tab w:val="left" w:pos="1134"/>
          <w:tab w:val="left" w:pos="4536"/>
          <w:tab w:val="left" w:pos="7371"/>
          <w:tab w:val="right" w:pos="9072"/>
        </w:tabs>
        <w:spacing w:line="280" w:lineRule="exact"/>
        <w:contextualSpacing/>
        <w:jc w:val="both"/>
        <w:rPr>
          <w:rFonts w:cs="Arial"/>
          <w:sz w:val="20"/>
          <w:szCs w:val="24"/>
        </w:rPr>
      </w:pPr>
      <w:r w:rsidRPr="000960CF">
        <w:rPr>
          <w:rFonts w:cs="Arial"/>
          <w:sz w:val="20"/>
          <w:szCs w:val="24"/>
        </w:rPr>
        <w:t>har opfyldt sine forpligtelser med hensyn til betaling af skatter og afgifter i he</w:t>
      </w:r>
      <w:r w:rsidRPr="000960CF">
        <w:rPr>
          <w:rFonts w:cs="Arial"/>
          <w:sz w:val="20"/>
          <w:szCs w:val="24"/>
        </w:rPr>
        <w:t>n</w:t>
      </w:r>
      <w:r w:rsidRPr="000960CF">
        <w:rPr>
          <w:rFonts w:cs="Arial"/>
          <w:sz w:val="20"/>
          <w:szCs w:val="24"/>
        </w:rPr>
        <w:t>hold til lovgivningen i Danmark.</w:t>
      </w:r>
    </w:p>
    <w:p w:rsidR="000960CF" w:rsidRPr="000960CF" w:rsidRDefault="000960CF" w:rsidP="000960CF">
      <w:pPr>
        <w:rPr>
          <w:rFonts w:cs="Arial"/>
          <w:b/>
          <w:bCs/>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872"/>
        <w:gridCol w:w="6208"/>
      </w:tblGrid>
      <w:tr w:rsidR="000960CF" w:rsidRPr="000960CF" w:rsidTr="00F57E1F">
        <w:trPr>
          <w:trHeight w:val="567"/>
        </w:trPr>
        <w:tc>
          <w:tcPr>
            <w:tcW w:w="1872" w:type="dxa"/>
            <w:shd w:val="clear" w:color="auto" w:fill="D9D9D9" w:themeFill="background1" w:themeFillShade="D9"/>
            <w:vAlign w:val="center"/>
          </w:tcPr>
          <w:p w:rsidR="000960CF" w:rsidRPr="000960CF" w:rsidRDefault="000960CF" w:rsidP="000960CF">
            <w:pPr>
              <w:widowControl w:val="0"/>
              <w:autoSpaceDE w:val="0"/>
              <w:autoSpaceDN w:val="0"/>
              <w:adjustRightInd w:val="0"/>
              <w:rPr>
                <w:rFonts w:cs="Arial"/>
                <w:b/>
                <w:sz w:val="20"/>
                <w:szCs w:val="24"/>
              </w:rPr>
            </w:pPr>
            <w:r w:rsidRPr="000960CF">
              <w:rPr>
                <w:rFonts w:cs="Arial"/>
                <w:b/>
                <w:sz w:val="20"/>
                <w:szCs w:val="24"/>
              </w:rPr>
              <w:t>Dato</w:t>
            </w:r>
          </w:p>
        </w:tc>
        <w:tc>
          <w:tcPr>
            <w:tcW w:w="6208" w:type="dxa"/>
            <w:vAlign w:val="center"/>
          </w:tcPr>
          <w:p w:rsidR="000960CF" w:rsidRPr="000960CF" w:rsidRDefault="000960CF" w:rsidP="000960CF">
            <w:pPr>
              <w:widowControl w:val="0"/>
              <w:autoSpaceDE w:val="0"/>
              <w:autoSpaceDN w:val="0"/>
              <w:adjustRightInd w:val="0"/>
              <w:rPr>
                <w:rFonts w:cs="Arial"/>
                <w:color w:val="000000"/>
                <w:sz w:val="20"/>
                <w:szCs w:val="24"/>
              </w:rPr>
            </w:pPr>
            <w:r w:rsidRPr="000960CF">
              <w:rPr>
                <w:rFonts w:cs="Arial"/>
                <w:sz w:val="20"/>
              </w:rPr>
              <w:fldChar w:fldCharType="begin"/>
            </w:r>
            <w:r w:rsidRPr="000960CF">
              <w:rPr>
                <w:rFonts w:cs="Arial"/>
                <w:sz w:val="20"/>
              </w:rPr>
              <w:instrText xml:space="preserve"> MACROBUTTON  AccenttegnKomma </w:instrText>
            </w:r>
            <w:r w:rsidRPr="000960CF">
              <w:rPr>
                <w:rFonts w:cs="Arial"/>
                <w:sz w:val="20"/>
              </w:rPr>
              <w:fldChar w:fldCharType="end"/>
            </w:r>
          </w:p>
        </w:tc>
      </w:tr>
      <w:tr w:rsidR="000960CF" w:rsidRPr="000960CF" w:rsidTr="00F57E1F">
        <w:trPr>
          <w:trHeight w:val="567"/>
        </w:trPr>
        <w:tc>
          <w:tcPr>
            <w:tcW w:w="1872" w:type="dxa"/>
            <w:shd w:val="clear" w:color="auto" w:fill="D9D9D9" w:themeFill="background1" w:themeFillShade="D9"/>
            <w:vAlign w:val="center"/>
          </w:tcPr>
          <w:p w:rsidR="000960CF" w:rsidRPr="000960CF" w:rsidRDefault="000960CF" w:rsidP="000960CF">
            <w:pPr>
              <w:widowControl w:val="0"/>
              <w:autoSpaceDE w:val="0"/>
              <w:autoSpaceDN w:val="0"/>
              <w:adjustRightInd w:val="0"/>
              <w:rPr>
                <w:rFonts w:cs="Arial"/>
                <w:b/>
                <w:sz w:val="20"/>
                <w:szCs w:val="24"/>
              </w:rPr>
            </w:pPr>
            <w:r w:rsidRPr="000960CF">
              <w:rPr>
                <w:rFonts w:cs="Arial"/>
                <w:b/>
                <w:sz w:val="20"/>
                <w:szCs w:val="24"/>
              </w:rPr>
              <w:t xml:space="preserve">Firmanavn </w:t>
            </w:r>
          </w:p>
          <w:p w:rsidR="000960CF" w:rsidRPr="000960CF" w:rsidRDefault="000960CF" w:rsidP="000960CF">
            <w:pPr>
              <w:widowControl w:val="0"/>
              <w:autoSpaceDE w:val="0"/>
              <w:autoSpaceDN w:val="0"/>
              <w:adjustRightInd w:val="0"/>
              <w:rPr>
                <w:rFonts w:cs="Arial"/>
                <w:b/>
                <w:sz w:val="20"/>
                <w:szCs w:val="24"/>
              </w:rPr>
            </w:pPr>
            <w:r w:rsidRPr="000960CF">
              <w:rPr>
                <w:rFonts w:cs="Arial"/>
                <w:b/>
                <w:sz w:val="20"/>
                <w:szCs w:val="24"/>
              </w:rPr>
              <w:t>Tilbudsgiver</w:t>
            </w:r>
          </w:p>
        </w:tc>
        <w:tc>
          <w:tcPr>
            <w:tcW w:w="6208" w:type="dxa"/>
            <w:vAlign w:val="center"/>
          </w:tcPr>
          <w:p w:rsidR="000960CF" w:rsidRPr="000960CF" w:rsidRDefault="000960CF" w:rsidP="000960CF">
            <w:pPr>
              <w:widowControl w:val="0"/>
              <w:autoSpaceDE w:val="0"/>
              <w:autoSpaceDN w:val="0"/>
              <w:adjustRightInd w:val="0"/>
              <w:rPr>
                <w:rFonts w:cs="Arial"/>
                <w:color w:val="000000"/>
                <w:sz w:val="20"/>
                <w:szCs w:val="24"/>
              </w:rPr>
            </w:pPr>
          </w:p>
        </w:tc>
      </w:tr>
      <w:tr w:rsidR="000960CF" w:rsidRPr="000960CF" w:rsidTr="00F57E1F">
        <w:trPr>
          <w:trHeight w:val="567"/>
        </w:trPr>
        <w:tc>
          <w:tcPr>
            <w:tcW w:w="1872" w:type="dxa"/>
            <w:shd w:val="clear" w:color="auto" w:fill="D9D9D9" w:themeFill="background1" w:themeFillShade="D9"/>
            <w:vAlign w:val="center"/>
          </w:tcPr>
          <w:p w:rsidR="000960CF" w:rsidRPr="000960CF" w:rsidRDefault="000960CF" w:rsidP="000960CF">
            <w:pPr>
              <w:widowControl w:val="0"/>
              <w:autoSpaceDE w:val="0"/>
              <w:autoSpaceDN w:val="0"/>
              <w:adjustRightInd w:val="0"/>
              <w:rPr>
                <w:rFonts w:cs="Arial"/>
                <w:b/>
                <w:sz w:val="20"/>
                <w:szCs w:val="24"/>
              </w:rPr>
            </w:pPr>
            <w:r w:rsidRPr="000960CF">
              <w:rPr>
                <w:rFonts w:cs="Arial"/>
                <w:b/>
                <w:sz w:val="20"/>
                <w:szCs w:val="24"/>
              </w:rPr>
              <w:t>Underskrift</w:t>
            </w:r>
          </w:p>
        </w:tc>
        <w:tc>
          <w:tcPr>
            <w:tcW w:w="6208" w:type="dxa"/>
          </w:tcPr>
          <w:p w:rsidR="000960CF" w:rsidRPr="000960CF" w:rsidRDefault="000960CF" w:rsidP="000960CF">
            <w:pPr>
              <w:widowControl w:val="0"/>
              <w:autoSpaceDE w:val="0"/>
              <w:autoSpaceDN w:val="0"/>
              <w:adjustRightInd w:val="0"/>
              <w:rPr>
                <w:rFonts w:cs="Arial"/>
                <w:color w:val="000000"/>
                <w:sz w:val="20"/>
                <w:szCs w:val="24"/>
              </w:rPr>
            </w:pPr>
          </w:p>
        </w:tc>
      </w:tr>
      <w:tr w:rsidR="000960CF" w:rsidRPr="000960CF" w:rsidTr="00F57E1F">
        <w:trPr>
          <w:trHeight w:val="1418"/>
        </w:trPr>
        <w:tc>
          <w:tcPr>
            <w:tcW w:w="1872" w:type="dxa"/>
            <w:shd w:val="clear" w:color="auto" w:fill="D9D9D9" w:themeFill="background1" w:themeFillShade="D9"/>
            <w:vAlign w:val="center"/>
          </w:tcPr>
          <w:p w:rsidR="000960CF" w:rsidRPr="000960CF" w:rsidRDefault="000960CF" w:rsidP="000960CF">
            <w:pPr>
              <w:widowControl w:val="0"/>
              <w:autoSpaceDE w:val="0"/>
              <w:autoSpaceDN w:val="0"/>
              <w:adjustRightInd w:val="0"/>
              <w:rPr>
                <w:rFonts w:cs="Arial"/>
                <w:b/>
                <w:sz w:val="20"/>
                <w:szCs w:val="24"/>
              </w:rPr>
            </w:pPr>
            <w:r w:rsidRPr="000960CF">
              <w:rPr>
                <w:rFonts w:cs="Arial"/>
                <w:b/>
                <w:sz w:val="20"/>
                <w:szCs w:val="24"/>
              </w:rPr>
              <w:t>Evt. stempel</w:t>
            </w:r>
          </w:p>
          <w:p w:rsidR="000960CF" w:rsidRPr="000960CF" w:rsidRDefault="000960CF" w:rsidP="000960CF">
            <w:pPr>
              <w:widowControl w:val="0"/>
              <w:autoSpaceDE w:val="0"/>
              <w:autoSpaceDN w:val="0"/>
              <w:adjustRightInd w:val="0"/>
              <w:rPr>
                <w:rFonts w:cs="Arial"/>
                <w:b/>
                <w:sz w:val="20"/>
                <w:szCs w:val="24"/>
              </w:rPr>
            </w:pPr>
          </w:p>
        </w:tc>
        <w:tc>
          <w:tcPr>
            <w:tcW w:w="6208" w:type="dxa"/>
          </w:tcPr>
          <w:p w:rsidR="000960CF" w:rsidRPr="000960CF" w:rsidRDefault="000960CF" w:rsidP="000960CF">
            <w:pPr>
              <w:widowControl w:val="0"/>
              <w:autoSpaceDE w:val="0"/>
              <w:autoSpaceDN w:val="0"/>
              <w:adjustRightInd w:val="0"/>
              <w:rPr>
                <w:rFonts w:cs="Arial"/>
                <w:color w:val="000000"/>
                <w:sz w:val="20"/>
                <w:szCs w:val="24"/>
              </w:rPr>
            </w:pPr>
          </w:p>
        </w:tc>
      </w:tr>
    </w:tbl>
    <w:p w:rsidR="000960CF" w:rsidRPr="000960CF" w:rsidRDefault="000960CF" w:rsidP="000960CF">
      <w:pPr>
        <w:rPr>
          <w:rFonts w:cs="Arial"/>
          <w:b/>
          <w:bCs/>
          <w:sz w:val="24"/>
          <w:szCs w:val="24"/>
        </w:rPr>
      </w:pPr>
      <w:r w:rsidRPr="000960CF">
        <w:rPr>
          <w:rFonts w:cs="Arial"/>
          <w:b/>
          <w:bCs/>
          <w:sz w:val="24"/>
          <w:szCs w:val="24"/>
        </w:rPr>
        <w:br w:type="page"/>
      </w:r>
    </w:p>
    <w:bookmarkEnd w:id="4"/>
    <w:bookmarkEnd w:id="5"/>
    <w:bookmarkEnd w:id="6"/>
    <w:bookmarkEnd w:id="7"/>
    <w:bookmarkEnd w:id="8"/>
    <w:bookmarkEnd w:id="9"/>
    <w:bookmarkEnd w:id="10"/>
    <w:bookmarkEnd w:id="11"/>
    <w:bookmarkEnd w:id="12"/>
    <w:bookmarkEnd w:id="13"/>
    <w:p w:rsidR="00285B05" w:rsidRPr="000960CF" w:rsidRDefault="00285B05" w:rsidP="00946032">
      <w:pPr>
        <w:spacing w:after="120" w:line="288" w:lineRule="auto"/>
        <w:jc w:val="center"/>
        <w:rPr>
          <w:rFonts w:cs="Arial"/>
          <w:b/>
          <w:sz w:val="28"/>
          <w:szCs w:val="28"/>
        </w:rPr>
      </w:pPr>
      <w:r w:rsidRPr="000960CF">
        <w:rPr>
          <w:rFonts w:cs="Arial"/>
          <w:b/>
          <w:sz w:val="28"/>
          <w:szCs w:val="28"/>
        </w:rPr>
        <w:lastRenderedPageBreak/>
        <w:t xml:space="preserve">Bilag </w:t>
      </w:r>
      <w:r w:rsidR="00250251">
        <w:rPr>
          <w:rFonts w:cs="Arial"/>
          <w:b/>
          <w:sz w:val="28"/>
          <w:szCs w:val="28"/>
        </w:rPr>
        <w:t>2</w:t>
      </w:r>
    </w:p>
    <w:p w:rsidR="000960CF" w:rsidRPr="000960CF" w:rsidRDefault="00285B05" w:rsidP="00285B05">
      <w:pPr>
        <w:widowControl w:val="0"/>
        <w:autoSpaceDE w:val="0"/>
        <w:autoSpaceDN w:val="0"/>
        <w:adjustRightInd w:val="0"/>
        <w:spacing w:after="120"/>
        <w:jc w:val="center"/>
        <w:rPr>
          <w:rFonts w:cs="Arial"/>
          <w:sz w:val="20"/>
        </w:rPr>
      </w:pPr>
      <w:r w:rsidRPr="000960CF">
        <w:rPr>
          <w:rFonts w:cs="Arial"/>
          <w:b/>
          <w:bCs/>
          <w:sz w:val="24"/>
          <w:szCs w:val="24"/>
        </w:rPr>
        <w:t>Tro- og loveerklæring</w:t>
      </w:r>
    </w:p>
    <w:p w:rsidR="00404EC1" w:rsidRPr="00404EC1" w:rsidRDefault="00404EC1" w:rsidP="006E2F3A">
      <w:pPr>
        <w:autoSpaceDE w:val="0"/>
        <w:autoSpaceDN w:val="0"/>
        <w:adjustRightInd w:val="0"/>
        <w:spacing w:after="110" w:line="220" w:lineRule="exact"/>
        <w:jc w:val="both"/>
        <w:rPr>
          <w:rFonts w:ascii="Verdana" w:hAnsi="Verdana" w:cs="Arial"/>
          <w:sz w:val="20"/>
        </w:rPr>
      </w:pPr>
      <w:r w:rsidRPr="00404EC1">
        <w:rPr>
          <w:rFonts w:ascii="Verdana" w:hAnsi="Verdana" w:cs="Arial"/>
          <w:sz w:val="20"/>
        </w:rPr>
        <w:t xml:space="preserve">Ifølge Lov nr. 1093 af </w:t>
      </w:r>
      <w:smartTag w:uri="urn:schemas-microsoft-com:office:smarttags" w:element="date">
        <w:smartTagPr>
          <w:attr w:name="ls" w:val="trans"/>
          <w:attr w:name="Month" w:val="12"/>
          <w:attr w:name="Day" w:val="21"/>
          <w:attr w:name="Year" w:val="1994"/>
        </w:smartTagPr>
        <w:r w:rsidRPr="00404EC1">
          <w:rPr>
            <w:rFonts w:ascii="Verdana" w:hAnsi="Verdana" w:cs="Arial"/>
            <w:sz w:val="20"/>
          </w:rPr>
          <w:t>21.december 1994</w:t>
        </w:r>
      </w:smartTag>
      <w:r w:rsidRPr="00404EC1">
        <w:rPr>
          <w:rFonts w:ascii="Verdana" w:hAnsi="Verdana" w:cs="Arial"/>
          <w:sz w:val="20"/>
        </w:rPr>
        <w:t xml:space="preserve"> som ændret ved Lovbekendtgørelse nr. 336 af </w:t>
      </w:r>
      <w:smartTag w:uri="urn:schemas-microsoft-com:office:smarttags" w:element="date">
        <w:smartTagPr>
          <w:attr w:name="ls" w:val="trans"/>
          <w:attr w:name="Month" w:val="5"/>
          <w:attr w:name="Day" w:val="13"/>
          <w:attr w:name="Year" w:val="1997"/>
        </w:smartTagPr>
        <w:r w:rsidRPr="00404EC1">
          <w:rPr>
            <w:rFonts w:ascii="Verdana" w:hAnsi="Verdana" w:cs="Arial"/>
            <w:sz w:val="20"/>
          </w:rPr>
          <w:t>13. maj 1997</w:t>
        </w:r>
      </w:smartTag>
      <w:r w:rsidRPr="00404EC1">
        <w:rPr>
          <w:rFonts w:ascii="Verdana" w:hAnsi="Verdana" w:cs="Arial"/>
          <w:sz w:val="20"/>
        </w:rPr>
        <w:t xml:space="preserve"> skal offentlige ordregivere ved køb af varer og tjen</w:t>
      </w:r>
      <w:r w:rsidRPr="00404EC1">
        <w:rPr>
          <w:rFonts w:ascii="Verdana" w:hAnsi="Verdana" w:cs="Arial"/>
          <w:sz w:val="20"/>
        </w:rPr>
        <w:t>e</w:t>
      </w:r>
      <w:r w:rsidRPr="00404EC1">
        <w:rPr>
          <w:rFonts w:ascii="Verdana" w:hAnsi="Verdana" w:cs="Arial"/>
          <w:sz w:val="20"/>
        </w:rPr>
        <w:t>steydelser kræve, at enhver tilbudsgiver afgiver en erklæring på tro og love om, i hvilket omfang tilbudsgiveren har ubetalt, forfalden gæld til det offentl</w:t>
      </w:r>
      <w:r w:rsidRPr="00404EC1">
        <w:rPr>
          <w:rFonts w:ascii="Verdana" w:hAnsi="Verdana" w:cs="Arial"/>
          <w:sz w:val="20"/>
        </w:rPr>
        <w:t>i</w:t>
      </w:r>
      <w:r w:rsidRPr="00404EC1">
        <w:rPr>
          <w:rFonts w:ascii="Verdana" w:hAnsi="Verdana" w:cs="Arial"/>
          <w:sz w:val="20"/>
        </w:rPr>
        <w:t>ge i form af skatter, afgifter og bidrag til sociale sikringsordninger i henhold til lovgivningen i Danmark eller det land, hvor tilbudsgiveren er etableret.</w:t>
      </w:r>
    </w:p>
    <w:p w:rsidR="00404EC1" w:rsidRPr="00404EC1" w:rsidRDefault="00404EC1" w:rsidP="006E2F3A">
      <w:pPr>
        <w:autoSpaceDE w:val="0"/>
        <w:autoSpaceDN w:val="0"/>
        <w:adjustRightInd w:val="0"/>
        <w:spacing w:after="110" w:line="220" w:lineRule="exact"/>
        <w:jc w:val="both"/>
        <w:rPr>
          <w:rFonts w:ascii="Verdana" w:hAnsi="Verdana" w:cs="Arial"/>
          <w:sz w:val="20"/>
        </w:rPr>
      </w:pPr>
      <w:r w:rsidRPr="00404EC1">
        <w:rPr>
          <w:rFonts w:ascii="Verdana" w:hAnsi="Verdana" w:cs="Arial"/>
          <w:sz w:val="20"/>
        </w:rPr>
        <w:t xml:space="preserve">Århus Kommunes </w:t>
      </w:r>
      <w:proofErr w:type="spellStart"/>
      <w:r w:rsidRPr="00404EC1">
        <w:rPr>
          <w:rFonts w:ascii="Verdana" w:hAnsi="Verdana" w:cs="Arial"/>
          <w:sz w:val="20"/>
        </w:rPr>
        <w:t>retningslinier</w:t>
      </w:r>
      <w:proofErr w:type="spellEnd"/>
      <w:r w:rsidRPr="00404EC1">
        <w:rPr>
          <w:rFonts w:ascii="Verdana" w:hAnsi="Verdana" w:cs="Arial"/>
          <w:sz w:val="20"/>
        </w:rPr>
        <w:t xml:space="preserve"> for administration af loven vedlægges til vir</w:t>
      </w:r>
      <w:r w:rsidRPr="00404EC1">
        <w:rPr>
          <w:rFonts w:ascii="Verdana" w:hAnsi="Verdana" w:cs="Arial"/>
          <w:sz w:val="20"/>
        </w:rPr>
        <w:t>k</w:t>
      </w:r>
      <w:r w:rsidRPr="00404EC1">
        <w:rPr>
          <w:rFonts w:ascii="Verdana" w:hAnsi="Verdana" w:cs="Arial"/>
          <w:sz w:val="20"/>
        </w:rPr>
        <w:t>somheden.</w:t>
      </w:r>
    </w:p>
    <w:p w:rsidR="00404EC1" w:rsidRPr="00404EC1" w:rsidRDefault="00404EC1" w:rsidP="006E2F3A">
      <w:pPr>
        <w:autoSpaceDE w:val="0"/>
        <w:autoSpaceDN w:val="0"/>
        <w:adjustRightInd w:val="0"/>
        <w:spacing w:after="110" w:line="220" w:lineRule="exact"/>
        <w:jc w:val="both"/>
        <w:rPr>
          <w:rFonts w:ascii="Verdana" w:hAnsi="Verdana" w:cs="Arial"/>
          <w:sz w:val="20"/>
        </w:rPr>
      </w:pPr>
      <w:r w:rsidRPr="00404EC1">
        <w:rPr>
          <w:rFonts w:ascii="Verdana" w:hAnsi="Verdana" w:cs="Arial"/>
          <w:sz w:val="20"/>
        </w:rPr>
        <w:t>Undertegnede afgiver herved under strafansvar på tro og love nedenstående erklæring.</w:t>
      </w:r>
    </w:p>
    <w:tbl>
      <w:tblPr>
        <w:tblW w:w="8117" w:type="dxa"/>
        <w:tblInd w:w="57" w:type="dxa"/>
        <w:tblLayout w:type="fixed"/>
        <w:tblCellMar>
          <w:left w:w="57" w:type="dxa"/>
          <w:right w:w="57" w:type="dxa"/>
        </w:tblCellMar>
        <w:tblLook w:val="0000" w:firstRow="0" w:lastRow="0" w:firstColumn="0" w:lastColumn="0" w:noHBand="0" w:noVBand="0"/>
      </w:tblPr>
      <w:tblGrid>
        <w:gridCol w:w="3060"/>
        <w:gridCol w:w="5057"/>
      </w:tblGrid>
      <w:tr w:rsidR="00404EC1" w:rsidRPr="00404EC1" w:rsidTr="00E17CBC">
        <w:tc>
          <w:tcPr>
            <w:tcW w:w="3060" w:type="dxa"/>
            <w:tcBorders>
              <w:top w:val="single" w:sz="6" w:space="0" w:color="auto"/>
              <w:left w:val="single" w:sz="6" w:space="0" w:color="auto"/>
              <w:bottom w:val="nil"/>
              <w:right w:val="nil"/>
            </w:tcBorders>
          </w:tcPr>
          <w:p w:rsidR="00404EC1" w:rsidRPr="00404EC1" w:rsidRDefault="00404EC1" w:rsidP="00FC4C9D">
            <w:pPr>
              <w:autoSpaceDE w:val="0"/>
              <w:autoSpaceDN w:val="0"/>
              <w:adjustRightInd w:val="0"/>
              <w:spacing w:before="20" w:after="20"/>
              <w:jc w:val="both"/>
              <w:rPr>
                <w:rFonts w:ascii="Verdana" w:hAnsi="Verdana" w:cs="Arial"/>
                <w:sz w:val="20"/>
              </w:rPr>
            </w:pPr>
            <w:r w:rsidRPr="00404EC1">
              <w:rPr>
                <w:rFonts w:ascii="Verdana" w:hAnsi="Verdana" w:cs="Arial"/>
                <w:sz w:val="20"/>
              </w:rPr>
              <w:t>Virksomhedens navn:</w:t>
            </w:r>
          </w:p>
        </w:tc>
        <w:tc>
          <w:tcPr>
            <w:tcW w:w="5057" w:type="dxa"/>
            <w:tcBorders>
              <w:top w:val="single" w:sz="6" w:space="0" w:color="auto"/>
              <w:left w:val="nil"/>
              <w:bottom w:val="nil"/>
              <w:right w:val="single" w:sz="6" w:space="0" w:color="auto"/>
            </w:tcBorders>
          </w:tcPr>
          <w:p w:rsidR="00404EC1" w:rsidRPr="00404EC1" w:rsidRDefault="00404EC1" w:rsidP="00FC4C9D">
            <w:pPr>
              <w:autoSpaceDE w:val="0"/>
              <w:autoSpaceDN w:val="0"/>
              <w:adjustRightInd w:val="0"/>
              <w:spacing w:before="20" w:after="20"/>
              <w:rPr>
                <w:rFonts w:ascii="Verdana" w:hAnsi="Verdana"/>
                <w:sz w:val="20"/>
              </w:rPr>
            </w:pPr>
          </w:p>
        </w:tc>
      </w:tr>
      <w:tr w:rsidR="00404EC1" w:rsidRPr="00404EC1" w:rsidTr="00E17CBC">
        <w:tc>
          <w:tcPr>
            <w:tcW w:w="3060" w:type="dxa"/>
            <w:tcBorders>
              <w:top w:val="nil"/>
              <w:left w:val="single" w:sz="6" w:space="0" w:color="auto"/>
              <w:bottom w:val="nil"/>
              <w:right w:val="nil"/>
            </w:tcBorders>
          </w:tcPr>
          <w:p w:rsidR="00404EC1" w:rsidRPr="00404EC1" w:rsidRDefault="00404EC1" w:rsidP="00FC4C9D">
            <w:pPr>
              <w:autoSpaceDE w:val="0"/>
              <w:autoSpaceDN w:val="0"/>
              <w:adjustRightInd w:val="0"/>
              <w:spacing w:before="20" w:after="20"/>
              <w:jc w:val="both"/>
              <w:rPr>
                <w:rFonts w:ascii="Verdana" w:hAnsi="Verdana" w:cs="Arial"/>
                <w:sz w:val="20"/>
              </w:rPr>
            </w:pPr>
            <w:r w:rsidRPr="00404EC1">
              <w:rPr>
                <w:rFonts w:ascii="Verdana" w:hAnsi="Verdana" w:cs="Arial"/>
                <w:sz w:val="20"/>
              </w:rPr>
              <w:t>Adresse:</w:t>
            </w:r>
          </w:p>
        </w:tc>
        <w:tc>
          <w:tcPr>
            <w:tcW w:w="5057" w:type="dxa"/>
            <w:tcBorders>
              <w:top w:val="nil"/>
              <w:left w:val="nil"/>
              <w:bottom w:val="nil"/>
              <w:right w:val="single" w:sz="6" w:space="0" w:color="auto"/>
            </w:tcBorders>
          </w:tcPr>
          <w:p w:rsidR="00404EC1" w:rsidRPr="00404EC1" w:rsidRDefault="00404EC1" w:rsidP="00FC4C9D">
            <w:pPr>
              <w:autoSpaceDE w:val="0"/>
              <w:autoSpaceDN w:val="0"/>
              <w:adjustRightInd w:val="0"/>
              <w:spacing w:before="20" w:after="20"/>
              <w:rPr>
                <w:rFonts w:ascii="Verdana" w:hAnsi="Verdana"/>
                <w:sz w:val="20"/>
              </w:rPr>
            </w:pPr>
          </w:p>
        </w:tc>
      </w:tr>
      <w:tr w:rsidR="00404EC1" w:rsidRPr="00404EC1" w:rsidTr="00E17CBC">
        <w:tc>
          <w:tcPr>
            <w:tcW w:w="3060" w:type="dxa"/>
            <w:tcBorders>
              <w:top w:val="nil"/>
              <w:left w:val="single" w:sz="6" w:space="0" w:color="auto"/>
              <w:bottom w:val="single" w:sz="6" w:space="0" w:color="auto"/>
              <w:right w:val="nil"/>
            </w:tcBorders>
          </w:tcPr>
          <w:p w:rsidR="00404EC1" w:rsidRPr="00404EC1" w:rsidRDefault="00404EC1" w:rsidP="00FC4C9D">
            <w:pPr>
              <w:autoSpaceDE w:val="0"/>
              <w:autoSpaceDN w:val="0"/>
              <w:adjustRightInd w:val="0"/>
              <w:spacing w:before="20" w:after="20"/>
              <w:jc w:val="both"/>
              <w:rPr>
                <w:rFonts w:ascii="Verdana" w:hAnsi="Verdana" w:cs="Arial"/>
                <w:sz w:val="20"/>
              </w:rPr>
            </w:pPr>
            <w:r w:rsidRPr="00404EC1">
              <w:rPr>
                <w:rFonts w:ascii="Verdana" w:hAnsi="Verdana" w:cs="Arial"/>
                <w:sz w:val="20"/>
              </w:rPr>
              <w:t>CVR.nr:</w:t>
            </w:r>
          </w:p>
        </w:tc>
        <w:tc>
          <w:tcPr>
            <w:tcW w:w="5057" w:type="dxa"/>
            <w:tcBorders>
              <w:top w:val="nil"/>
              <w:left w:val="nil"/>
              <w:bottom w:val="single" w:sz="6" w:space="0" w:color="auto"/>
              <w:right w:val="single" w:sz="6" w:space="0" w:color="auto"/>
            </w:tcBorders>
          </w:tcPr>
          <w:p w:rsidR="00404EC1" w:rsidRPr="00404EC1" w:rsidRDefault="00404EC1" w:rsidP="00FC4C9D">
            <w:pPr>
              <w:autoSpaceDE w:val="0"/>
              <w:autoSpaceDN w:val="0"/>
              <w:adjustRightInd w:val="0"/>
              <w:spacing w:before="20" w:after="20"/>
              <w:rPr>
                <w:rFonts w:ascii="Verdana" w:hAnsi="Verdana"/>
                <w:sz w:val="20"/>
              </w:rPr>
            </w:pPr>
          </w:p>
        </w:tc>
      </w:tr>
    </w:tbl>
    <w:p w:rsidR="00404EC1" w:rsidRPr="00404EC1" w:rsidRDefault="00404EC1" w:rsidP="00FC4C9D">
      <w:pPr>
        <w:autoSpaceDE w:val="0"/>
        <w:autoSpaceDN w:val="0"/>
        <w:adjustRightInd w:val="0"/>
        <w:spacing w:after="110"/>
        <w:jc w:val="both"/>
        <w:rPr>
          <w:rFonts w:ascii="Verdana" w:hAnsi="Verdana" w:cs="Arial"/>
          <w:sz w:val="20"/>
        </w:rPr>
      </w:pPr>
      <w:r w:rsidRPr="00404EC1">
        <w:rPr>
          <w:rFonts w:ascii="Verdana" w:hAnsi="Verdana" w:cs="Arial"/>
          <w:sz w:val="20"/>
        </w:rPr>
        <w:t>Oplysning om gæld til det offentlige (sæt kryds)</w:t>
      </w:r>
    </w:p>
    <w:tbl>
      <w:tblPr>
        <w:tblW w:w="8117" w:type="dxa"/>
        <w:tblInd w:w="57" w:type="dxa"/>
        <w:tblLayout w:type="fixed"/>
        <w:tblCellMar>
          <w:left w:w="57" w:type="dxa"/>
          <w:right w:w="57" w:type="dxa"/>
        </w:tblCellMar>
        <w:tblLook w:val="0000" w:firstRow="0" w:lastRow="0" w:firstColumn="0" w:lastColumn="0" w:noHBand="0" w:noVBand="0"/>
      </w:tblPr>
      <w:tblGrid>
        <w:gridCol w:w="283"/>
        <w:gridCol w:w="283"/>
        <w:gridCol w:w="1594"/>
        <w:gridCol w:w="2342"/>
        <w:gridCol w:w="15"/>
        <w:gridCol w:w="1063"/>
        <w:gridCol w:w="2537"/>
      </w:tblGrid>
      <w:tr w:rsidR="00404EC1" w:rsidRPr="00404EC1" w:rsidTr="00E17CBC">
        <w:tc>
          <w:tcPr>
            <w:tcW w:w="283"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center"/>
              <w:rPr>
                <w:rFonts w:ascii="Verdana" w:hAnsi="Verdana" w:cs="Arial"/>
                <w:sz w:val="20"/>
              </w:rPr>
            </w:pPr>
            <w:r w:rsidRPr="00404EC1">
              <w:rPr>
                <w:rFonts w:ascii="Verdana" w:hAnsi="Verdana" w:cs="Arial"/>
                <w:sz w:val="20"/>
              </w:rPr>
              <w:t>1</w:t>
            </w:r>
          </w:p>
        </w:tc>
        <w:tc>
          <w:tcPr>
            <w:tcW w:w="283"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Virksomheden har ikke ubetalt, forfalden gæld til det offentlige</w:t>
            </w:r>
          </w:p>
        </w:tc>
      </w:tr>
      <w:tr w:rsidR="00404EC1" w:rsidRPr="00404EC1" w:rsidTr="00E17CBC">
        <w:tc>
          <w:tcPr>
            <w:tcW w:w="283"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2</w:t>
            </w:r>
          </w:p>
        </w:tc>
        <w:tc>
          <w:tcPr>
            <w:tcW w:w="283"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Virksomheden har ubetalt, forfalden gæld til det offentlige, men denne gæld er under 50.000 kr.</w:t>
            </w:r>
          </w:p>
        </w:tc>
      </w:tr>
      <w:tr w:rsidR="00404EC1" w:rsidRPr="00404EC1" w:rsidTr="00E17CBC">
        <w:tc>
          <w:tcPr>
            <w:tcW w:w="283" w:type="dxa"/>
            <w:tcBorders>
              <w:top w:val="single" w:sz="6" w:space="0" w:color="auto"/>
              <w:left w:val="single" w:sz="6" w:space="0" w:color="auto"/>
              <w:bottom w:val="single" w:sz="4"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3</w:t>
            </w:r>
          </w:p>
        </w:tc>
        <w:tc>
          <w:tcPr>
            <w:tcW w:w="283" w:type="dxa"/>
            <w:tcBorders>
              <w:top w:val="single" w:sz="6" w:space="0" w:color="auto"/>
              <w:left w:val="single" w:sz="6" w:space="0" w:color="auto"/>
              <w:bottom w:val="single" w:sz="4"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Virksomheden har ubetalt, forfalden gæld til det offentlige, og denne gæld er på 50.000 kr. eller derover</w:t>
            </w:r>
          </w:p>
        </w:tc>
      </w:tr>
      <w:tr w:rsidR="00404EC1" w:rsidRPr="00404EC1" w:rsidTr="00E17CBC">
        <w:tc>
          <w:tcPr>
            <w:tcW w:w="283"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b/>
                <w:sz w:val="20"/>
              </w:rPr>
            </w:pPr>
            <w:r w:rsidRPr="00404EC1">
              <w:rPr>
                <w:rFonts w:ascii="Verdana" w:hAnsi="Verdana" w:cs="Arial"/>
                <w:b/>
                <w:sz w:val="20"/>
              </w:rPr>
              <w:t>Efterstående punkt 4 og 5 udfyldes kun, hvis der er sat kryds i punkt 3</w:t>
            </w:r>
          </w:p>
        </w:tc>
      </w:tr>
      <w:tr w:rsidR="00404EC1" w:rsidRPr="00404EC1" w:rsidTr="00E17CBC">
        <w:tc>
          <w:tcPr>
            <w:tcW w:w="283" w:type="dxa"/>
            <w:tcBorders>
              <w:top w:val="single" w:sz="4" w:space="0" w:color="auto"/>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4</w:t>
            </w:r>
          </w:p>
        </w:tc>
        <w:tc>
          <w:tcPr>
            <w:tcW w:w="283"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Der er over for inddrivningsmyndigheden stillet sikkerhed for betaling af gælden</w:t>
            </w:r>
          </w:p>
        </w:tc>
      </w:tr>
      <w:tr w:rsidR="00404EC1" w:rsidRPr="00404EC1" w:rsidTr="00E17CB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Der vil over for inddrivningsmyndigheden blive stillet sikkerhed for bet</w:t>
            </w:r>
            <w:r w:rsidRPr="00404EC1">
              <w:rPr>
                <w:rFonts w:ascii="Verdana" w:hAnsi="Verdana" w:cs="Arial"/>
                <w:sz w:val="20"/>
              </w:rPr>
              <w:t>a</w:t>
            </w:r>
            <w:r w:rsidRPr="00404EC1">
              <w:rPr>
                <w:rFonts w:ascii="Verdana" w:hAnsi="Verdana" w:cs="Arial"/>
                <w:sz w:val="20"/>
              </w:rPr>
              <w:t>ling af gælden</w:t>
            </w:r>
          </w:p>
        </w:tc>
      </w:tr>
      <w:tr w:rsidR="00404EC1" w:rsidRPr="00404EC1" w:rsidTr="00E17CB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single" w:sz="4" w:space="0" w:color="auto"/>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3951" w:type="dxa"/>
            <w:gridSpan w:val="3"/>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3951" w:type="dxa"/>
            <w:gridSpan w:val="3"/>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 xml:space="preserve">Inddrivningsmyndighedens adresse:  </w:t>
            </w:r>
          </w:p>
        </w:tc>
        <w:tc>
          <w:tcPr>
            <w:tcW w:w="3600" w:type="dxa"/>
            <w:gridSpan w:val="2"/>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594" w:type="dxa"/>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594"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Postnr.:</w:t>
            </w:r>
          </w:p>
        </w:tc>
        <w:tc>
          <w:tcPr>
            <w:tcW w:w="2342"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078" w:type="dxa"/>
            <w:gridSpan w:val="2"/>
            <w:tcBorders>
              <w:top w:val="nil"/>
              <w:left w:val="single" w:sz="4" w:space="0" w:color="auto"/>
              <w:bottom w:val="single" w:sz="6" w:space="0" w:color="auto"/>
              <w:right w:val="nil"/>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By:</w:t>
            </w:r>
          </w:p>
        </w:tc>
        <w:tc>
          <w:tcPr>
            <w:tcW w:w="2537"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5014" w:type="dxa"/>
            <w:gridSpan w:val="4"/>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Dato for sikkerhedsstillelse (</w:t>
            </w:r>
            <w:proofErr w:type="spellStart"/>
            <w:r w:rsidRPr="00404EC1">
              <w:rPr>
                <w:rFonts w:ascii="Verdana" w:hAnsi="Verdana" w:cs="Arial"/>
                <w:sz w:val="20"/>
              </w:rPr>
              <w:t>dd</w:t>
            </w:r>
            <w:proofErr w:type="spellEnd"/>
            <w:r w:rsidRPr="00404EC1">
              <w:rPr>
                <w:rFonts w:ascii="Verdana" w:hAnsi="Verdana" w:cs="Arial"/>
                <w:sz w:val="20"/>
              </w:rPr>
              <w:t>/mm/</w:t>
            </w:r>
            <w:proofErr w:type="spellStart"/>
            <w:r w:rsidRPr="00404EC1">
              <w:rPr>
                <w:rFonts w:ascii="Verdana" w:hAnsi="Verdana" w:cs="Arial"/>
                <w:sz w:val="20"/>
              </w:rPr>
              <w:t>åååå</w:t>
            </w:r>
            <w:proofErr w:type="spellEnd"/>
            <w:r w:rsidRPr="00404EC1">
              <w:rPr>
                <w:rFonts w:ascii="Verdana" w:hAnsi="Verdana" w:cs="Arial"/>
                <w:sz w:val="20"/>
              </w:rPr>
              <w:t>):</w:t>
            </w:r>
          </w:p>
        </w:tc>
        <w:tc>
          <w:tcPr>
            <w:tcW w:w="2537"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single" w:sz="4" w:space="0" w:color="auto"/>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5</w:t>
            </w:r>
          </w:p>
        </w:tc>
        <w:tc>
          <w:tcPr>
            <w:tcW w:w="283"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7551" w:type="dxa"/>
            <w:gridSpan w:val="5"/>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Der er med inddrivningsmyndigheden indgået en afdragsordning vedr</w:t>
            </w:r>
            <w:r w:rsidRPr="00404EC1">
              <w:rPr>
                <w:rFonts w:ascii="Verdana" w:hAnsi="Verdana" w:cs="Arial"/>
                <w:sz w:val="20"/>
              </w:rPr>
              <w:t>ø</w:t>
            </w:r>
            <w:r w:rsidRPr="00404EC1">
              <w:rPr>
                <w:rFonts w:ascii="Verdana" w:hAnsi="Verdana" w:cs="Arial"/>
                <w:sz w:val="20"/>
              </w:rPr>
              <w:t>rende ubetalt, forfalden gæld, og denne ordning er overholdt</w:t>
            </w:r>
          </w:p>
        </w:tc>
      </w:tr>
      <w:tr w:rsidR="00404EC1" w:rsidRPr="00404EC1" w:rsidTr="00E17CB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single" w:sz="4" w:space="0" w:color="auto"/>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3951" w:type="dxa"/>
            <w:gridSpan w:val="3"/>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bottom w:val="nil"/>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3951" w:type="dxa"/>
            <w:gridSpan w:val="3"/>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Inddrivningsmyndighedens adresse:</w:t>
            </w:r>
          </w:p>
        </w:tc>
        <w:tc>
          <w:tcPr>
            <w:tcW w:w="3600" w:type="dxa"/>
            <w:gridSpan w:val="2"/>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594" w:type="dxa"/>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top w:val="nil"/>
              <w:left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594" w:type="dxa"/>
            <w:tcBorders>
              <w:top w:val="nil"/>
              <w:left w:val="single" w:sz="4" w:space="0" w:color="auto"/>
              <w:bottom w:val="single" w:sz="6" w:space="0" w:color="auto"/>
              <w:right w:val="single" w:sz="4"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Postnr.:</w:t>
            </w:r>
          </w:p>
        </w:tc>
        <w:tc>
          <w:tcPr>
            <w:tcW w:w="2342" w:type="dxa"/>
            <w:tcBorders>
              <w:top w:val="single" w:sz="4" w:space="0" w:color="auto"/>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1078" w:type="dxa"/>
            <w:gridSpan w:val="2"/>
            <w:tcBorders>
              <w:top w:val="nil"/>
              <w:left w:val="single" w:sz="4" w:space="0" w:color="auto"/>
              <w:bottom w:val="single" w:sz="6" w:space="0" w:color="auto"/>
              <w:right w:val="nil"/>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By:</w:t>
            </w:r>
          </w:p>
        </w:tc>
        <w:tc>
          <w:tcPr>
            <w:tcW w:w="2537"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r w:rsidR="00404EC1" w:rsidRPr="00404EC1" w:rsidTr="00E17CBC">
        <w:tc>
          <w:tcPr>
            <w:tcW w:w="283" w:type="dxa"/>
            <w:tcBorders>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283" w:type="dxa"/>
            <w:tcBorders>
              <w:left w:val="single" w:sz="4" w:space="0" w:color="auto"/>
              <w:bottom w:val="single" w:sz="4" w:space="0" w:color="auto"/>
              <w:right w:val="single" w:sz="4"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c>
          <w:tcPr>
            <w:tcW w:w="5014" w:type="dxa"/>
            <w:gridSpan w:val="4"/>
            <w:tcBorders>
              <w:top w:val="single" w:sz="6" w:space="0" w:color="auto"/>
              <w:left w:val="single" w:sz="4"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jc w:val="both"/>
              <w:rPr>
                <w:rFonts w:ascii="Verdana" w:hAnsi="Verdana" w:cs="Arial"/>
                <w:sz w:val="20"/>
              </w:rPr>
            </w:pPr>
            <w:r w:rsidRPr="00404EC1">
              <w:rPr>
                <w:rFonts w:ascii="Verdana" w:hAnsi="Verdana" w:cs="Arial"/>
                <w:sz w:val="20"/>
              </w:rPr>
              <w:t>Dato for ordningens etablering (</w:t>
            </w:r>
            <w:proofErr w:type="spellStart"/>
            <w:r w:rsidRPr="00404EC1">
              <w:rPr>
                <w:rFonts w:ascii="Verdana" w:hAnsi="Verdana" w:cs="Arial"/>
                <w:sz w:val="20"/>
              </w:rPr>
              <w:t>dd</w:t>
            </w:r>
            <w:proofErr w:type="spellEnd"/>
            <w:r w:rsidRPr="00404EC1">
              <w:rPr>
                <w:rFonts w:ascii="Verdana" w:hAnsi="Verdana" w:cs="Arial"/>
                <w:sz w:val="20"/>
              </w:rPr>
              <w:t>/mm/</w:t>
            </w:r>
            <w:proofErr w:type="spellStart"/>
            <w:r w:rsidRPr="00404EC1">
              <w:rPr>
                <w:rFonts w:ascii="Verdana" w:hAnsi="Verdana" w:cs="Arial"/>
                <w:sz w:val="20"/>
              </w:rPr>
              <w:t>åååå</w:t>
            </w:r>
            <w:proofErr w:type="spellEnd"/>
            <w:r w:rsidRPr="00404EC1">
              <w:rPr>
                <w:rFonts w:ascii="Verdana" w:hAnsi="Verdana" w:cs="Arial"/>
                <w:sz w:val="20"/>
              </w:rPr>
              <w:t>):</w:t>
            </w:r>
          </w:p>
        </w:tc>
        <w:tc>
          <w:tcPr>
            <w:tcW w:w="2537" w:type="dxa"/>
            <w:tcBorders>
              <w:top w:val="single" w:sz="6" w:space="0" w:color="auto"/>
              <w:left w:val="single" w:sz="6" w:space="0" w:color="auto"/>
              <w:bottom w:val="single" w:sz="6" w:space="0" w:color="auto"/>
              <w:right w:val="single" w:sz="6" w:space="0" w:color="auto"/>
            </w:tcBorders>
          </w:tcPr>
          <w:p w:rsidR="00404EC1" w:rsidRPr="00404EC1" w:rsidRDefault="00404EC1" w:rsidP="00FC4C9D">
            <w:pPr>
              <w:autoSpaceDE w:val="0"/>
              <w:autoSpaceDN w:val="0"/>
              <w:adjustRightInd w:val="0"/>
              <w:spacing w:beforeLines="20" w:before="48" w:afterLines="20" w:after="48"/>
              <w:rPr>
                <w:rFonts w:ascii="Verdana" w:hAnsi="Verdana"/>
                <w:sz w:val="20"/>
              </w:rPr>
            </w:pPr>
          </w:p>
        </w:tc>
      </w:tr>
    </w:tbl>
    <w:p w:rsidR="00404EC1" w:rsidRPr="00404EC1" w:rsidRDefault="00404EC1" w:rsidP="00FC4C9D">
      <w:pPr>
        <w:autoSpaceDE w:val="0"/>
        <w:autoSpaceDN w:val="0"/>
        <w:adjustRightInd w:val="0"/>
        <w:spacing w:after="110"/>
        <w:jc w:val="both"/>
        <w:rPr>
          <w:rFonts w:ascii="Verdana" w:hAnsi="Verdana" w:cs="Arial"/>
          <w:sz w:val="20"/>
        </w:rPr>
      </w:pPr>
    </w:p>
    <w:p w:rsidR="00404EC1" w:rsidRPr="00404EC1" w:rsidRDefault="00404EC1" w:rsidP="00FC4C9D">
      <w:pPr>
        <w:autoSpaceDE w:val="0"/>
        <w:autoSpaceDN w:val="0"/>
        <w:adjustRightInd w:val="0"/>
        <w:spacing w:after="110"/>
        <w:jc w:val="both"/>
        <w:rPr>
          <w:rFonts w:ascii="Verdana" w:hAnsi="Verdana" w:cs="Arial"/>
          <w:sz w:val="20"/>
        </w:rPr>
      </w:pPr>
      <w:r w:rsidRPr="00404EC1">
        <w:rPr>
          <w:rFonts w:ascii="Verdana" w:hAnsi="Verdana" w:cs="Arial"/>
          <w:sz w:val="20"/>
        </w:rPr>
        <w:t>Ovennævnte oplysninger er afgivet i medfør af §1 i Lov nr. 1093 af 21. d</w:t>
      </w:r>
      <w:r w:rsidRPr="00404EC1">
        <w:rPr>
          <w:rFonts w:ascii="Verdana" w:hAnsi="Verdana" w:cs="Arial"/>
          <w:sz w:val="20"/>
        </w:rPr>
        <w:t>e</w:t>
      </w:r>
      <w:r w:rsidRPr="00404EC1">
        <w:rPr>
          <w:rFonts w:ascii="Verdana" w:hAnsi="Verdana" w:cs="Arial"/>
          <w:sz w:val="20"/>
        </w:rPr>
        <w:t>cember 1994 som ændret ved Lovbekendtgørelse nr. 336 af 13. maj 1997 om begrænsning af skyldneres muligheder for at deltage i offentlige udbudsfo</w:t>
      </w:r>
      <w:r w:rsidRPr="00404EC1">
        <w:rPr>
          <w:rFonts w:ascii="Verdana" w:hAnsi="Verdana" w:cs="Arial"/>
          <w:sz w:val="20"/>
        </w:rPr>
        <w:t>r</w:t>
      </w:r>
      <w:r w:rsidRPr="00404EC1">
        <w:rPr>
          <w:rFonts w:ascii="Verdana" w:hAnsi="Verdana" w:cs="Arial"/>
          <w:sz w:val="20"/>
        </w:rPr>
        <w:t>retninger.</w:t>
      </w:r>
    </w:p>
    <w:p w:rsidR="00404EC1" w:rsidRPr="00404EC1" w:rsidRDefault="00404EC1" w:rsidP="00FC4C9D">
      <w:pPr>
        <w:autoSpaceDE w:val="0"/>
        <w:autoSpaceDN w:val="0"/>
        <w:adjustRightInd w:val="0"/>
        <w:spacing w:after="220"/>
        <w:jc w:val="both"/>
        <w:rPr>
          <w:rFonts w:ascii="Verdana" w:hAnsi="Verdana" w:cs="Arial"/>
          <w:sz w:val="20"/>
        </w:rPr>
      </w:pPr>
      <w:r w:rsidRPr="00404EC1">
        <w:rPr>
          <w:rFonts w:ascii="Verdana" w:hAnsi="Verdana" w:cs="Arial"/>
          <w:sz w:val="20"/>
        </w:rPr>
        <w:t>Jeg giver samtidig samtykke til, at ordregiveren kan kontrollere ovennævnte oplysninger ved henvendelse til kommunale skattemyndigheder og Told og Skat inden for et år fra dato.</w:t>
      </w:r>
    </w:p>
    <w:tbl>
      <w:tblPr>
        <w:tblW w:w="8168" w:type="dxa"/>
        <w:tblInd w:w="57" w:type="dxa"/>
        <w:tblLayout w:type="fixed"/>
        <w:tblCellMar>
          <w:left w:w="57" w:type="dxa"/>
          <w:right w:w="57" w:type="dxa"/>
        </w:tblCellMar>
        <w:tblLook w:val="0000" w:firstRow="0" w:lastRow="0" w:firstColumn="0" w:lastColumn="0" w:noHBand="0" w:noVBand="0"/>
      </w:tblPr>
      <w:tblGrid>
        <w:gridCol w:w="418"/>
        <w:gridCol w:w="1959"/>
        <w:gridCol w:w="5740"/>
        <w:gridCol w:w="51"/>
      </w:tblGrid>
      <w:tr w:rsidR="00404EC1" w:rsidRPr="00404EC1" w:rsidTr="00E17CBC">
        <w:trPr>
          <w:gridAfter w:val="1"/>
          <w:wAfter w:w="51" w:type="dxa"/>
        </w:trPr>
        <w:tc>
          <w:tcPr>
            <w:tcW w:w="418" w:type="dxa"/>
            <w:tcBorders>
              <w:top w:val="nil"/>
              <w:left w:val="nil"/>
              <w:right w:val="nil"/>
            </w:tcBorders>
          </w:tcPr>
          <w:p w:rsidR="00404EC1" w:rsidRPr="00404EC1" w:rsidRDefault="00404EC1" w:rsidP="00FC4C9D">
            <w:pPr>
              <w:autoSpaceDE w:val="0"/>
              <w:autoSpaceDN w:val="0"/>
              <w:adjustRightInd w:val="0"/>
              <w:spacing w:before="60" w:afterLines="60" w:after="144"/>
              <w:jc w:val="right"/>
              <w:rPr>
                <w:rFonts w:ascii="Verdana" w:hAnsi="Verdana" w:cs="Arial"/>
                <w:sz w:val="20"/>
              </w:rPr>
            </w:pPr>
          </w:p>
        </w:tc>
        <w:tc>
          <w:tcPr>
            <w:tcW w:w="1959" w:type="dxa"/>
            <w:tcBorders>
              <w:top w:val="nil"/>
              <w:left w:val="nil"/>
              <w:bottom w:val="nil"/>
              <w:right w:val="nil"/>
            </w:tcBorders>
          </w:tcPr>
          <w:p w:rsidR="00404EC1" w:rsidRPr="00404EC1" w:rsidRDefault="00404EC1" w:rsidP="00FC4C9D">
            <w:pPr>
              <w:autoSpaceDE w:val="0"/>
              <w:autoSpaceDN w:val="0"/>
              <w:adjustRightInd w:val="0"/>
              <w:spacing w:before="60" w:afterLines="60" w:after="144"/>
              <w:jc w:val="both"/>
              <w:rPr>
                <w:rFonts w:ascii="Verdana" w:hAnsi="Verdana" w:cs="Arial"/>
                <w:sz w:val="20"/>
              </w:rPr>
            </w:pPr>
            <w:r w:rsidRPr="00404EC1">
              <w:rPr>
                <w:rFonts w:ascii="Verdana" w:hAnsi="Verdana" w:cs="Arial"/>
                <w:sz w:val="20"/>
              </w:rPr>
              <w:t>Dato:</w:t>
            </w:r>
          </w:p>
        </w:tc>
        <w:tc>
          <w:tcPr>
            <w:tcW w:w="5740" w:type="dxa"/>
            <w:tcBorders>
              <w:top w:val="nil"/>
              <w:left w:val="nil"/>
              <w:bottom w:val="nil"/>
              <w:right w:val="nil"/>
            </w:tcBorders>
          </w:tcPr>
          <w:p w:rsidR="00404EC1" w:rsidRPr="00404EC1" w:rsidRDefault="00404EC1" w:rsidP="00FC4C9D">
            <w:pPr>
              <w:autoSpaceDE w:val="0"/>
              <w:autoSpaceDN w:val="0"/>
              <w:adjustRightInd w:val="0"/>
              <w:spacing w:before="60" w:afterLines="60" w:after="144"/>
              <w:jc w:val="both"/>
              <w:rPr>
                <w:rFonts w:ascii="Verdana" w:hAnsi="Verdana" w:cs="Arial"/>
                <w:sz w:val="20"/>
              </w:rPr>
            </w:pPr>
            <w:r w:rsidRPr="00404EC1">
              <w:rPr>
                <w:rFonts w:ascii="Verdana" w:hAnsi="Verdana" w:cs="Arial"/>
                <w:sz w:val="20"/>
              </w:rPr>
              <w:t>Virksomhedens/Ledelsens underskrift:</w:t>
            </w:r>
          </w:p>
        </w:tc>
      </w:tr>
      <w:tr w:rsidR="00404EC1" w:rsidRPr="00404EC1" w:rsidTr="00E17CBC">
        <w:tblPrEx>
          <w:tblCellMar>
            <w:left w:w="108" w:type="dxa"/>
            <w:right w:w="108" w:type="dxa"/>
          </w:tblCellMar>
        </w:tblPrEx>
        <w:tc>
          <w:tcPr>
            <w:tcW w:w="418" w:type="dxa"/>
          </w:tcPr>
          <w:p w:rsidR="00404EC1" w:rsidRPr="00404EC1" w:rsidRDefault="00404EC1" w:rsidP="00FC4C9D">
            <w:pPr>
              <w:autoSpaceDE w:val="0"/>
              <w:autoSpaceDN w:val="0"/>
              <w:adjustRightInd w:val="0"/>
              <w:spacing w:before="60" w:afterLines="60" w:after="144"/>
              <w:rPr>
                <w:rFonts w:ascii="Verdana" w:hAnsi="Verdana"/>
                <w:sz w:val="20"/>
              </w:rPr>
            </w:pPr>
          </w:p>
        </w:tc>
        <w:tc>
          <w:tcPr>
            <w:tcW w:w="1959" w:type="dxa"/>
            <w:tcBorders>
              <w:top w:val="nil"/>
              <w:left w:val="nil"/>
              <w:bottom w:val="nil"/>
              <w:right w:val="nil"/>
            </w:tcBorders>
          </w:tcPr>
          <w:p w:rsidR="00404EC1" w:rsidRPr="00404EC1" w:rsidRDefault="00404EC1" w:rsidP="00FC4C9D">
            <w:pPr>
              <w:autoSpaceDE w:val="0"/>
              <w:autoSpaceDN w:val="0"/>
              <w:adjustRightInd w:val="0"/>
              <w:spacing w:before="60" w:afterLines="60" w:after="144"/>
              <w:rPr>
                <w:rFonts w:ascii="Verdana" w:hAnsi="Verdana"/>
                <w:sz w:val="20"/>
              </w:rPr>
            </w:pPr>
          </w:p>
        </w:tc>
        <w:tc>
          <w:tcPr>
            <w:tcW w:w="5791" w:type="dxa"/>
            <w:gridSpan w:val="2"/>
            <w:tcBorders>
              <w:top w:val="nil"/>
              <w:left w:val="nil"/>
              <w:bottom w:val="nil"/>
              <w:right w:val="nil"/>
            </w:tcBorders>
          </w:tcPr>
          <w:p w:rsidR="00404EC1" w:rsidRPr="00404EC1" w:rsidRDefault="00404EC1" w:rsidP="00FC4C9D">
            <w:pPr>
              <w:autoSpaceDE w:val="0"/>
              <w:autoSpaceDN w:val="0"/>
              <w:adjustRightInd w:val="0"/>
              <w:spacing w:before="60" w:afterLines="60" w:after="144"/>
              <w:rPr>
                <w:rFonts w:ascii="Verdana" w:hAnsi="Verdana"/>
                <w:sz w:val="20"/>
              </w:rPr>
            </w:pPr>
          </w:p>
        </w:tc>
      </w:tr>
    </w:tbl>
    <w:p w:rsidR="00FC4C9D" w:rsidRDefault="00FC4C9D" w:rsidP="00FC4C9D">
      <w:pPr>
        <w:widowControl w:val="0"/>
        <w:autoSpaceDE w:val="0"/>
        <w:autoSpaceDN w:val="0"/>
        <w:adjustRightInd w:val="0"/>
        <w:spacing w:after="110"/>
        <w:jc w:val="both"/>
        <w:rPr>
          <w:rFonts w:ascii="Verdana" w:hAnsi="Verdana" w:cs="Arial"/>
          <w:b/>
          <w:bCs/>
          <w:sz w:val="20"/>
        </w:rPr>
      </w:pPr>
    </w:p>
    <w:p w:rsidR="00FC4C9D" w:rsidRDefault="00FC4C9D">
      <w:pPr>
        <w:rPr>
          <w:rFonts w:ascii="Verdana" w:hAnsi="Verdana" w:cs="Arial"/>
          <w:b/>
          <w:bCs/>
          <w:sz w:val="20"/>
        </w:rPr>
      </w:pPr>
      <w:r>
        <w:rPr>
          <w:rFonts w:ascii="Verdana" w:hAnsi="Verdana" w:cs="Arial"/>
          <w:b/>
          <w:bCs/>
          <w:sz w:val="20"/>
        </w:rPr>
        <w:br w:type="page"/>
      </w:r>
    </w:p>
    <w:p w:rsidR="00404EC1" w:rsidRPr="00404EC1" w:rsidRDefault="00404EC1" w:rsidP="00FC4C9D">
      <w:pPr>
        <w:widowControl w:val="0"/>
        <w:autoSpaceDE w:val="0"/>
        <w:autoSpaceDN w:val="0"/>
        <w:adjustRightInd w:val="0"/>
        <w:spacing w:after="110" w:line="280" w:lineRule="exact"/>
        <w:jc w:val="both"/>
        <w:rPr>
          <w:rFonts w:ascii="Verdana" w:hAnsi="Verdana" w:cs="Arial"/>
          <w:b/>
          <w:bCs/>
          <w:sz w:val="20"/>
        </w:rPr>
      </w:pPr>
      <w:r w:rsidRPr="00404EC1">
        <w:rPr>
          <w:rFonts w:ascii="Verdana" w:hAnsi="Verdana" w:cs="Arial"/>
          <w:b/>
          <w:bCs/>
          <w:sz w:val="20"/>
        </w:rPr>
        <w:lastRenderedPageBreak/>
        <w:t>RETNINGSLINIER FOR ÅRHUS KOMMUNES ADMINISTRATION AF LOV NR. 1093 AF DEN 21. DECEMBER 1994 OM BEGRÆNSNING AF SKYLDNERES MULIGHEDER FOR AT DELTAGE I OFFENTLIGE UDBUDSFORRETNINGER.</w:t>
      </w:r>
    </w:p>
    <w:p w:rsidR="00404EC1" w:rsidRPr="00404EC1" w:rsidRDefault="00404EC1" w:rsidP="00404EC1">
      <w:pPr>
        <w:widowControl w:val="0"/>
        <w:autoSpaceDE w:val="0"/>
        <w:autoSpaceDN w:val="0"/>
        <w:adjustRightInd w:val="0"/>
        <w:spacing w:after="110" w:line="360" w:lineRule="auto"/>
        <w:jc w:val="both"/>
        <w:rPr>
          <w:rFonts w:ascii="Verdana" w:hAnsi="Verdana" w:cs="Arial"/>
          <w:b/>
          <w:bCs/>
          <w:sz w:val="20"/>
        </w:rPr>
      </w:pPr>
    </w:p>
    <w:p w:rsidR="00404EC1" w:rsidRPr="00404EC1" w:rsidRDefault="00404EC1" w:rsidP="00404EC1">
      <w:pPr>
        <w:widowControl w:val="0"/>
        <w:autoSpaceDE w:val="0"/>
        <w:autoSpaceDN w:val="0"/>
        <w:adjustRightInd w:val="0"/>
        <w:spacing w:after="120"/>
        <w:jc w:val="both"/>
        <w:rPr>
          <w:rFonts w:ascii="Verdana" w:hAnsi="Verdana" w:cs="Arial"/>
          <w:b/>
          <w:bCs/>
          <w:sz w:val="20"/>
        </w:rPr>
      </w:pPr>
      <w:r w:rsidRPr="00404EC1">
        <w:rPr>
          <w:rFonts w:ascii="Verdana" w:hAnsi="Verdana" w:cs="Arial"/>
          <w:b/>
          <w:bCs/>
          <w:sz w:val="20"/>
        </w:rPr>
        <w:t>1. Formål:</w:t>
      </w:r>
    </w:p>
    <w:p w:rsidR="00404EC1" w:rsidRPr="00404EC1" w:rsidRDefault="00404EC1" w:rsidP="00404EC1">
      <w:pPr>
        <w:widowControl w:val="0"/>
        <w:autoSpaceDE w:val="0"/>
        <w:autoSpaceDN w:val="0"/>
        <w:adjustRightInd w:val="0"/>
        <w:spacing w:after="120"/>
        <w:jc w:val="both"/>
        <w:rPr>
          <w:rFonts w:ascii="Verdana" w:hAnsi="Verdana" w:cs="Arial"/>
          <w:sz w:val="20"/>
        </w:rPr>
      </w:pPr>
      <w:proofErr w:type="spellStart"/>
      <w:r w:rsidRPr="00404EC1">
        <w:rPr>
          <w:rFonts w:ascii="Verdana" w:hAnsi="Verdana" w:cs="Arial"/>
          <w:sz w:val="20"/>
        </w:rPr>
        <w:t>Retningslinierne</w:t>
      </w:r>
      <w:proofErr w:type="spellEnd"/>
      <w:r w:rsidRPr="00404EC1">
        <w:rPr>
          <w:rFonts w:ascii="Verdana" w:hAnsi="Verdana" w:cs="Arial"/>
          <w:sz w:val="20"/>
        </w:rPr>
        <w:t xml:space="preserve"> skal i overensstemmelse med loven dels medvirke til at ne</w:t>
      </w:r>
      <w:r w:rsidRPr="00404EC1">
        <w:rPr>
          <w:rFonts w:ascii="Verdana" w:hAnsi="Verdana" w:cs="Arial"/>
          <w:sz w:val="20"/>
        </w:rPr>
        <w:t>d</w:t>
      </w:r>
      <w:r w:rsidRPr="00404EC1">
        <w:rPr>
          <w:rFonts w:ascii="Verdana" w:hAnsi="Verdana" w:cs="Arial"/>
          <w:sz w:val="20"/>
        </w:rPr>
        <w:t>bringe erhvervslivets gæld til det offentlige og dels begrænse muligheden for konkurrenceforvridning mellem virksomheder med gæld til det offentlige og virksomheder uden gæld til det offentlige.</w:t>
      </w:r>
    </w:p>
    <w:p w:rsidR="00404EC1" w:rsidRPr="00404EC1" w:rsidRDefault="00404EC1" w:rsidP="00404EC1">
      <w:pPr>
        <w:widowControl w:val="0"/>
        <w:autoSpaceDE w:val="0"/>
        <w:autoSpaceDN w:val="0"/>
        <w:adjustRightInd w:val="0"/>
        <w:spacing w:after="120"/>
        <w:jc w:val="both"/>
        <w:rPr>
          <w:rFonts w:ascii="Verdana" w:hAnsi="Verdana" w:cs="Arial"/>
          <w:sz w:val="20"/>
        </w:rPr>
      </w:pPr>
      <w:proofErr w:type="spellStart"/>
      <w:r w:rsidRPr="00404EC1">
        <w:rPr>
          <w:rFonts w:ascii="Verdana" w:hAnsi="Verdana" w:cs="Arial"/>
          <w:sz w:val="20"/>
        </w:rPr>
        <w:t>Retningslinierne</w:t>
      </w:r>
      <w:proofErr w:type="spellEnd"/>
      <w:r w:rsidRPr="00404EC1">
        <w:rPr>
          <w:rFonts w:ascii="Verdana" w:hAnsi="Verdana" w:cs="Arial"/>
          <w:sz w:val="20"/>
        </w:rPr>
        <w:t xml:space="preserve"> har endvidere til formål, at loven administreres ensartet af kommunens forvaltninger over for tilbudsgivere.</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Dette skal sikres ved, at der ikke må antages tilbud fra virksomheder med ubetalt forfalden gæld til det offentlige på 50.000 kr. eller derover, med mi</w:t>
      </w:r>
      <w:r w:rsidRPr="00404EC1">
        <w:rPr>
          <w:rFonts w:ascii="Verdana" w:hAnsi="Verdana" w:cs="Arial"/>
          <w:sz w:val="20"/>
        </w:rPr>
        <w:t>n</w:t>
      </w:r>
      <w:r w:rsidRPr="00404EC1">
        <w:rPr>
          <w:rFonts w:ascii="Verdana" w:hAnsi="Verdana" w:cs="Arial"/>
          <w:sz w:val="20"/>
        </w:rPr>
        <w:t>dre andet følger af nedennævnte bestemmelser.</w:t>
      </w:r>
    </w:p>
    <w:p w:rsidR="00404EC1" w:rsidRPr="00404EC1" w:rsidRDefault="00404EC1" w:rsidP="00404EC1">
      <w:pPr>
        <w:widowControl w:val="0"/>
        <w:autoSpaceDE w:val="0"/>
        <w:autoSpaceDN w:val="0"/>
        <w:adjustRightInd w:val="0"/>
        <w:spacing w:after="120"/>
        <w:jc w:val="both"/>
        <w:rPr>
          <w:rFonts w:ascii="Verdana" w:hAnsi="Verdana" w:cs="Arial"/>
          <w:sz w:val="20"/>
        </w:rPr>
      </w:pPr>
    </w:p>
    <w:p w:rsidR="00404EC1" w:rsidRPr="00404EC1" w:rsidRDefault="00404EC1" w:rsidP="00404EC1">
      <w:pPr>
        <w:widowControl w:val="0"/>
        <w:autoSpaceDE w:val="0"/>
        <w:autoSpaceDN w:val="0"/>
        <w:adjustRightInd w:val="0"/>
        <w:spacing w:after="120"/>
        <w:jc w:val="both"/>
        <w:rPr>
          <w:rFonts w:ascii="Verdana" w:hAnsi="Verdana" w:cs="Arial"/>
          <w:b/>
          <w:bCs/>
          <w:sz w:val="20"/>
        </w:rPr>
      </w:pPr>
      <w:r w:rsidRPr="00404EC1">
        <w:rPr>
          <w:rFonts w:ascii="Verdana" w:hAnsi="Verdana" w:cs="Arial"/>
          <w:b/>
          <w:bCs/>
          <w:sz w:val="20"/>
        </w:rPr>
        <w:t>2. Omfang:</w:t>
      </w:r>
    </w:p>
    <w:p w:rsidR="00404EC1" w:rsidRPr="00404EC1" w:rsidRDefault="00404EC1" w:rsidP="00404EC1">
      <w:pPr>
        <w:widowControl w:val="0"/>
        <w:autoSpaceDE w:val="0"/>
        <w:autoSpaceDN w:val="0"/>
        <w:adjustRightInd w:val="0"/>
        <w:spacing w:after="120"/>
        <w:jc w:val="both"/>
        <w:rPr>
          <w:rFonts w:ascii="Verdana" w:hAnsi="Verdana" w:cs="Arial"/>
          <w:sz w:val="20"/>
        </w:rPr>
      </w:pPr>
      <w:proofErr w:type="spellStart"/>
      <w:r w:rsidRPr="00404EC1">
        <w:rPr>
          <w:rFonts w:ascii="Verdana" w:hAnsi="Verdana" w:cs="Arial"/>
          <w:sz w:val="20"/>
        </w:rPr>
        <w:t>Retningslinierne</w:t>
      </w:r>
      <w:proofErr w:type="spellEnd"/>
      <w:r w:rsidRPr="00404EC1">
        <w:rPr>
          <w:rFonts w:ascii="Verdana" w:hAnsi="Verdana" w:cs="Arial"/>
          <w:sz w:val="20"/>
        </w:rPr>
        <w:t xml:space="preserve"> finder anvendelse i alle kommunens udbudsforretninger o</w:t>
      </w:r>
      <w:r w:rsidRPr="00404EC1">
        <w:rPr>
          <w:rFonts w:ascii="Verdana" w:hAnsi="Verdana" w:cs="Arial"/>
          <w:sz w:val="20"/>
        </w:rPr>
        <w:t>m</w:t>
      </w:r>
      <w:r w:rsidRPr="00404EC1">
        <w:rPr>
          <w:rFonts w:ascii="Verdana" w:hAnsi="Verdana" w:cs="Arial"/>
          <w:sz w:val="20"/>
        </w:rPr>
        <w:t>fattet af loven, herunder:</w:t>
      </w:r>
    </w:p>
    <w:p w:rsidR="00404EC1" w:rsidRPr="00404EC1" w:rsidRDefault="00404EC1" w:rsidP="00404EC1">
      <w:pPr>
        <w:numPr>
          <w:ilvl w:val="0"/>
          <w:numId w:val="7"/>
        </w:numPr>
        <w:tabs>
          <w:tab w:val="clear" w:pos="720"/>
          <w:tab w:val="num" w:pos="360"/>
        </w:tabs>
        <w:autoSpaceDE w:val="0"/>
        <w:autoSpaceDN w:val="0"/>
        <w:adjustRightInd w:val="0"/>
        <w:spacing w:after="120"/>
        <w:ind w:left="360"/>
        <w:rPr>
          <w:rFonts w:ascii="Verdana" w:hAnsi="Verdana" w:cs="Arial"/>
          <w:sz w:val="20"/>
        </w:rPr>
      </w:pPr>
      <w:r w:rsidRPr="00404EC1">
        <w:rPr>
          <w:rFonts w:ascii="Verdana" w:hAnsi="Verdana" w:cs="Arial"/>
          <w:sz w:val="20"/>
        </w:rPr>
        <w:t>Alle EU-udbud.</w:t>
      </w:r>
    </w:p>
    <w:p w:rsidR="00404EC1" w:rsidRPr="00404EC1" w:rsidRDefault="00404EC1" w:rsidP="00404EC1">
      <w:pPr>
        <w:numPr>
          <w:ilvl w:val="0"/>
          <w:numId w:val="7"/>
        </w:numPr>
        <w:tabs>
          <w:tab w:val="clear" w:pos="720"/>
          <w:tab w:val="num" w:pos="360"/>
        </w:tabs>
        <w:spacing w:after="120"/>
        <w:ind w:left="360"/>
        <w:rPr>
          <w:rFonts w:ascii="Verdana" w:hAnsi="Verdana" w:cs="Arial"/>
          <w:sz w:val="20"/>
        </w:rPr>
      </w:pPr>
      <w:r w:rsidRPr="00404EC1">
        <w:rPr>
          <w:rFonts w:ascii="Verdana" w:hAnsi="Verdana" w:cs="Arial"/>
          <w:sz w:val="20"/>
        </w:rPr>
        <w:t>Udbud af arbejder i licitation efter tilbudsloven, hvad enten der er tale om offentlig licitation, indbudt licitation, offentlig eller begrænset udbud i t</w:t>
      </w:r>
      <w:r w:rsidRPr="00404EC1">
        <w:rPr>
          <w:rFonts w:ascii="Verdana" w:hAnsi="Verdana" w:cs="Arial"/>
          <w:sz w:val="20"/>
        </w:rPr>
        <w:t>o</w:t>
      </w:r>
      <w:r w:rsidRPr="00404EC1">
        <w:rPr>
          <w:rFonts w:ascii="Verdana" w:hAnsi="Verdana" w:cs="Arial"/>
          <w:sz w:val="20"/>
        </w:rPr>
        <w:t>talentreprise.</w:t>
      </w:r>
    </w:p>
    <w:p w:rsidR="00404EC1" w:rsidRPr="00404EC1" w:rsidRDefault="00404EC1" w:rsidP="00404EC1">
      <w:pPr>
        <w:numPr>
          <w:ilvl w:val="0"/>
          <w:numId w:val="7"/>
        </w:numPr>
        <w:tabs>
          <w:tab w:val="clear" w:pos="720"/>
          <w:tab w:val="num" w:pos="360"/>
        </w:tabs>
        <w:spacing w:after="120"/>
        <w:ind w:left="360"/>
        <w:rPr>
          <w:rFonts w:ascii="Verdana" w:hAnsi="Verdana" w:cs="Arial"/>
          <w:sz w:val="20"/>
        </w:rPr>
      </w:pPr>
      <w:r w:rsidRPr="00404EC1">
        <w:rPr>
          <w:rFonts w:ascii="Verdana" w:hAnsi="Verdana" w:cs="Arial"/>
          <w:sz w:val="20"/>
        </w:rPr>
        <w:t>Indhentning af tilbud fra flere end 2 virksomheder på levering af varer eller tjenesteydelser i øvrigt.</w:t>
      </w:r>
    </w:p>
    <w:p w:rsidR="00404EC1" w:rsidRPr="00404EC1" w:rsidRDefault="00404EC1" w:rsidP="00404EC1">
      <w:pPr>
        <w:widowControl w:val="0"/>
        <w:autoSpaceDE w:val="0"/>
        <w:autoSpaceDN w:val="0"/>
        <w:adjustRightInd w:val="0"/>
        <w:spacing w:after="120"/>
        <w:jc w:val="both"/>
        <w:rPr>
          <w:rFonts w:ascii="Verdana" w:hAnsi="Verdana" w:cs="Arial"/>
          <w:sz w:val="20"/>
        </w:rPr>
      </w:pP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Indhentning af underhåndsbud fra indtil 2 virksomheder er således ikke o</w:t>
      </w:r>
      <w:r w:rsidRPr="00404EC1">
        <w:rPr>
          <w:rFonts w:ascii="Verdana" w:hAnsi="Verdana" w:cs="Arial"/>
          <w:sz w:val="20"/>
        </w:rPr>
        <w:t>m</w:t>
      </w:r>
      <w:r w:rsidRPr="00404EC1">
        <w:rPr>
          <w:rFonts w:ascii="Verdana" w:hAnsi="Verdana" w:cs="Arial"/>
          <w:sz w:val="20"/>
        </w:rPr>
        <w:t>fattet af loven.</w:t>
      </w:r>
    </w:p>
    <w:p w:rsidR="00404EC1" w:rsidRPr="00404EC1" w:rsidRDefault="00404EC1" w:rsidP="00404EC1">
      <w:pPr>
        <w:widowControl w:val="0"/>
        <w:autoSpaceDE w:val="0"/>
        <w:autoSpaceDN w:val="0"/>
        <w:adjustRightInd w:val="0"/>
        <w:spacing w:after="120"/>
        <w:jc w:val="both"/>
        <w:rPr>
          <w:rFonts w:ascii="Verdana" w:hAnsi="Verdana" w:cs="Arial"/>
          <w:b/>
          <w:bCs/>
          <w:sz w:val="20"/>
        </w:rPr>
      </w:pPr>
    </w:p>
    <w:p w:rsidR="00404EC1" w:rsidRPr="00404EC1" w:rsidRDefault="00404EC1" w:rsidP="00404EC1">
      <w:pPr>
        <w:widowControl w:val="0"/>
        <w:autoSpaceDE w:val="0"/>
        <w:autoSpaceDN w:val="0"/>
        <w:adjustRightInd w:val="0"/>
        <w:spacing w:after="120"/>
        <w:jc w:val="both"/>
        <w:rPr>
          <w:rFonts w:ascii="Verdana" w:hAnsi="Verdana" w:cs="Arial"/>
          <w:b/>
          <w:bCs/>
          <w:sz w:val="20"/>
        </w:rPr>
      </w:pPr>
      <w:r w:rsidRPr="00404EC1">
        <w:rPr>
          <w:rFonts w:ascii="Verdana" w:hAnsi="Verdana" w:cs="Arial"/>
          <w:b/>
          <w:bCs/>
          <w:sz w:val="20"/>
        </w:rPr>
        <w:t>3. Gæld:</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Ved gæld til det offentlige forstås:</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Ubetalte forfaldne skatter, afgifter og bidrag til sociale sikringsordninger i henhold til lovgivningen i Danmark eller det land, hvor tilbudsgiveren er eta</w:t>
      </w:r>
      <w:r w:rsidRPr="00404EC1">
        <w:rPr>
          <w:rFonts w:ascii="Verdana" w:hAnsi="Verdana" w:cs="Arial"/>
          <w:sz w:val="20"/>
        </w:rPr>
        <w:t>b</w:t>
      </w:r>
      <w:r w:rsidRPr="00404EC1">
        <w:rPr>
          <w:rFonts w:ascii="Verdana" w:hAnsi="Verdana" w:cs="Arial"/>
          <w:sz w:val="20"/>
        </w:rPr>
        <w:t>leret (eksempelvis virksomhedens A-skat, moms, ejendomsskat, forbrugsa</w:t>
      </w:r>
      <w:r w:rsidRPr="00404EC1">
        <w:rPr>
          <w:rFonts w:ascii="Verdana" w:hAnsi="Verdana" w:cs="Arial"/>
          <w:sz w:val="20"/>
        </w:rPr>
        <w:t>f</w:t>
      </w:r>
      <w:r w:rsidRPr="00404EC1">
        <w:rPr>
          <w:rFonts w:ascii="Verdana" w:hAnsi="Verdana" w:cs="Arial"/>
          <w:sz w:val="20"/>
        </w:rPr>
        <w:t>gifter eller arbejdsmarkeds- bidrag).</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Der må ikke antages tilbud fra en tilbudsgiver, som har forfalden ubetalt gæld til det offentlige på 50.000 kr. eller derover, med mindre én af nedennævnte betingelser er opfyldt.</w:t>
      </w:r>
    </w:p>
    <w:p w:rsidR="00404EC1" w:rsidRPr="00404EC1" w:rsidRDefault="00404EC1" w:rsidP="00404EC1">
      <w:pPr>
        <w:numPr>
          <w:ilvl w:val="0"/>
          <w:numId w:val="8"/>
        </w:numPr>
        <w:tabs>
          <w:tab w:val="clear" w:pos="720"/>
          <w:tab w:val="num" w:pos="360"/>
        </w:tabs>
        <w:autoSpaceDE w:val="0"/>
        <w:autoSpaceDN w:val="0"/>
        <w:adjustRightInd w:val="0"/>
        <w:spacing w:after="120"/>
        <w:ind w:left="360"/>
        <w:rPr>
          <w:rFonts w:ascii="Verdana" w:hAnsi="Verdana" w:cs="Arial"/>
          <w:sz w:val="20"/>
        </w:rPr>
      </w:pPr>
      <w:r w:rsidRPr="00404EC1">
        <w:rPr>
          <w:rFonts w:ascii="Verdana" w:hAnsi="Verdana" w:cs="Arial"/>
          <w:sz w:val="20"/>
        </w:rPr>
        <w:lastRenderedPageBreak/>
        <w:t>Tilbudsgiveren har i rimelig tid inden tilbudstidspunktet indgået aftale med inddrivelsesmyndigheden om afvikling af gælden, og denne aftale er ove</w:t>
      </w:r>
      <w:r w:rsidRPr="00404EC1">
        <w:rPr>
          <w:rFonts w:ascii="Verdana" w:hAnsi="Verdana" w:cs="Arial"/>
          <w:sz w:val="20"/>
        </w:rPr>
        <w:t>r</w:t>
      </w:r>
      <w:r w:rsidRPr="00404EC1">
        <w:rPr>
          <w:rFonts w:ascii="Verdana" w:hAnsi="Verdana" w:cs="Arial"/>
          <w:sz w:val="20"/>
        </w:rPr>
        <w:t>holdt.</w:t>
      </w:r>
    </w:p>
    <w:p w:rsidR="00404EC1" w:rsidRPr="00404EC1" w:rsidRDefault="00404EC1" w:rsidP="00404EC1">
      <w:pPr>
        <w:numPr>
          <w:ilvl w:val="0"/>
          <w:numId w:val="8"/>
        </w:numPr>
        <w:tabs>
          <w:tab w:val="clear" w:pos="720"/>
          <w:tab w:val="num" w:pos="360"/>
        </w:tabs>
        <w:autoSpaceDE w:val="0"/>
        <w:autoSpaceDN w:val="0"/>
        <w:adjustRightInd w:val="0"/>
        <w:spacing w:after="120"/>
        <w:ind w:left="360"/>
        <w:rPr>
          <w:rFonts w:ascii="Verdana" w:hAnsi="Verdana" w:cs="Arial"/>
          <w:sz w:val="20"/>
        </w:rPr>
      </w:pPr>
      <w:r w:rsidRPr="00404EC1">
        <w:rPr>
          <w:rFonts w:ascii="Verdana" w:hAnsi="Verdana" w:cs="Arial"/>
          <w:sz w:val="20"/>
        </w:rPr>
        <w:t>Tilbudsgiveren har inden tilbudstidspunktet over for inddrivelsesmyndi</w:t>
      </w:r>
      <w:r w:rsidRPr="00404EC1">
        <w:rPr>
          <w:rFonts w:ascii="Verdana" w:hAnsi="Verdana" w:cs="Arial"/>
          <w:sz w:val="20"/>
        </w:rPr>
        <w:t>g</w:t>
      </w:r>
      <w:r w:rsidRPr="00404EC1">
        <w:rPr>
          <w:rFonts w:ascii="Verdana" w:hAnsi="Verdana" w:cs="Arial"/>
          <w:sz w:val="20"/>
        </w:rPr>
        <w:t>heden stillet sikkerhed for betaling af gælden.</w:t>
      </w:r>
    </w:p>
    <w:p w:rsidR="00404EC1" w:rsidRPr="00404EC1" w:rsidRDefault="00404EC1" w:rsidP="00404EC1">
      <w:pPr>
        <w:numPr>
          <w:ilvl w:val="0"/>
          <w:numId w:val="8"/>
        </w:numPr>
        <w:tabs>
          <w:tab w:val="clear" w:pos="720"/>
          <w:tab w:val="num" w:pos="360"/>
        </w:tabs>
        <w:autoSpaceDE w:val="0"/>
        <w:autoSpaceDN w:val="0"/>
        <w:adjustRightInd w:val="0"/>
        <w:spacing w:after="120"/>
        <w:ind w:left="360"/>
        <w:rPr>
          <w:rFonts w:ascii="Verdana" w:hAnsi="Verdana" w:cs="Arial"/>
          <w:sz w:val="20"/>
        </w:rPr>
      </w:pPr>
      <w:r w:rsidRPr="00404EC1">
        <w:rPr>
          <w:rFonts w:ascii="Verdana" w:hAnsi="Verdana" w:cs="Arial"/>
          <w:sz w:val="20"/>
        </w:rPr>
        <w:t>Tilbudsgiveren har senest på tilbudstidspunktet erklæret sig indforstået med - inden en aftale indgås - at dokumentere, at der er stillet sikkerhed for gælden over for de relevante inddrivelsesmyndigheder.</w:t>
      </w:r>
    </w:p>
    <w:p w:rsidR="00404EC1" w:rsidRPr="00404EC1" w:rsidRDefault="00404EC1" w:rsidP="00404EC1">
      <w:pPr>
        <w:numPr>
          <w:ilvl w:val="0"/>
          <w:numId w:val="8"/>
        </w:numPr>
        <w:tabs>
          <w:tab w:val="clear" w:pos="720"/>
          <w:tab w:val="num" w:pos="360"/>
        </w:tabs>
        <w:autoSpaceDE w:val="0"/>
        <w:autoSpaceDN w:val="0"/>
        <w:adjustRightInd w:val="0"/>
        <w:spacing w:after="120"/>
        <w:ind w:left="360"/>
        <w:rPr>
          <w:rFonts w:ascii="Verdana" w:hAnsi="Verdana" w:cs="Arial"/>
          <w:sz w:val="20"/>
        </w:rPr>
      </w:pPr>
      <w:r w:rsidRPr="00404EC1">
        <w:rPr>
          <w:rFonts w:ascii="Verdana" w:hAnsi="Verdana" w:cs="Arial"/>
          <w:sz w:val="20"/>
        </w:rPr>
        <w:t>Alle tilbudsgiverne, som opfylder betingelserne i udbudsbekendtgørelsen eller i udbudsmaterialet, har ubetalt forfalden gæld til det offentlige på 50.000 kr. eller derover.</w:t>
      </w:r>
    </w:p>
    <w:p w:rsidR="00404EC1" w:rsidRPr="00404EC1" w:rsidRDefault="00404EC1" w:rsidP="00404EC1">
      <w:pPr>
        <w:widowControl w:val="0"/>
        <w:autoSpaceDE w:val="0"/>
        <w:autoSpaceDN w:val="0"/>
        <w:adjustRightInd w:val="0"/>
        <w:spacing w:after="120"/>
        <w:jc w:val="both"/>
        <w:rPr>
          <w:rFonts w:ascii="Verdana" w:hAnsi="Verdana" w:cs="Arial"/>
          <w:b/>
          <w:bCs/>
          <w:sz w:val="20"/>
        </w:rPr>
      </w:pPr>
    </w:p>
    <w:p w:rsidR="00404EC1" w:rsidRPr="00404EC1" w:rsidRDefault="00404EC1" w:rsidP="00404EC1">
      <w:pPr>
        <w:widowControl w:val="0"/>
        <w:autoSpaceDE w:val="0"/>
        <w:autoSpaceDN w:val="0"/>
        <w:adjustRightInd w:val="0"/>
        <w:spacing w:after="120"/>
        <w:jc w:val="both"/>
        <w:rPr>
          <w:rFonts w:ascii="Verdana" w:hAnsi="Verdana" w:cs="Arial"/>
          <w:b/>
          <w:bCs/>
          <w:sz w:val="20"/>
        </w:rPr>
      </w:pPr>
      <w:r w:rsidRPr="00404EC1">
        <w:rPr>
          <w:rFonts w:ascii="Verdana" w:hAnsi="Verdana" w:cs="Arial"/>
          <w:b/>
          <w:bCs/>
          <w:sz w:val="20"/>
        </w:rPr>
        <w:t>4. Procedure:</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Ved alle kommunale udbudsforretninger skal det i udbudsbekendtgørelsen eller i udbudsmaterialet kræves, at enhver tilbudsgiver senest samtidig med afgivelsen af sit tilbud afgiver en erklæring på tro og love om, i hvilket o</w:t>
      </w:r>
      <w:r w:rsidRPr="00404EC1">
        <w:rPr>
          <w:rFonts w:ascii="Verdana" w:hAnsi="Verdana" w:cs="Arial"/>
          <w:sz w:val="20"/>
        </w:rPr>
        <w:t>m</w:t>
      </w:r>
      <w:r w:rsidRPr="00404EC1">
        <w:rPr>
          <w:rFonts w:ascii="Verdana" w:hAnsi="Verdana" w:cs="Arial"/>
          <w:sz w:val="20"/>
        </w:rPr>
        <w:t>fang virksomheden har ubetalt forfalden gæld til det offentlige.</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Erklæringen afgives på en fortrykt formular, som af ordregiveren udleveres til eventuelle tilbudsgivere.</w:t>
      </w:r>
    </w:p>
    <w:p w:rsidR="00404EC1" w:rsidRPr="00404EC1" w:rsidRDefault="00404EC1" w:rsidP="00404EC1">
      <w:pPr>
        <w:widowControl w:val="0"/>
        <w:autoSpaceDE w:val="0"/>
        <w:autoSpaceDN w:val="0"/>
        <w:adjustRightInd w:val="0"/>
        <w:spacing w:after="120"/>
        <w:jc w:val="both"/>
        <w:rPr>
          <w:rFonts w:ascii="Verdana" w:hAnsi="Verdana" w:cs="Arial"/>
          <w:sz w:val="20"/>
        </w:rPr>
      </w:pPr>
      <w:r w:rsidRPr="00404EC1">
        <w:rPr>
          <w:rFonts w:ascii="Verdana" w:hAnsi="Verdana" w:cs="Arial"/>
          <w:sz w:val="20"/>
        </w:rPr>
        <w:t>Hvis en tilbudsgiver ikke afgiver den krævede erklæring om, i hvilket omfang virksomheden har ubetalt forfalden gæld til det offentlige, må tilbuddet ikke antages.</w:t>
      </w:r>
    </w:p>
    <w:p w:rsidR="00404EC1" w:rsidRPr="00404EC1" w:rsidRDefault="00404EC1" w:rsidP="00404EC1">
      <w:pPr>
        <w:widowControl w:val="0"/>
        <w:autoSpaceDE w:val="0"/>
        <w:autoSpaceDN w:val="0"/>
        <w:adjustRightInd w:val="0"/>
        <w:spacing w:after="120"/>
        <w:jc w:val="both"/>
        <w:rPr>
          <w:rFonts w:ascii="Verdana" w:hAnsi="Verdana" w:cs="Arial"/>
          <w:sz w:val="20"/>
        </w:rPr>
      </w:pPr>
    </w:p>
    <w:p w:rsidR="00404EC1" w:rsidRPr="00404EC1" w:rsidRDefault="00404EC1" w:rsidP="00404EC1">
      <w:pPr>
        <w:widowControl w:val="0"/>
        <w:autoSpaceDE w:val="0"/>
        <w:autoSpaceDN w:val="0"/>
        <w:adjustRightInd w:val="0"/>
        <w:spacing w:after="120"/>
        <w:jc w:val="both"/>
        <w:rPr>
          <w:rFonts w:ascii="Verdana" w:hAnsi="Verdana"/>
          <w:sz w:val="20"/>
        </w:rPr>
      </w:pPr>
      <w:r w:rsidRPr="00404EC1">
        <w:rPr>
          <w:rFonts w:ascii="Verdana" w:hAnsi="Verdana" w:cs="Arial"/>
          <w:sz w:val="20"/>
        </w:rPr>
        <w:t>Vedtaget af Århus Byråd den 20. marts 1996.</w:t>
      </w:r>
    </w:p>
    <w:p w:rsidR="00285B05" w:rsidRPr="000960CF" w:rsidRDefault="00285B05" w:rsidP="00193556">
      <w:pPr>
        <w:rPr>
          <w:rFonts w:cs="Arial"/>
        </w:rPr>
      </w:pPr>
    </w:p>
    <w:sectPr w:rsidR="00285B05" w:rsidRPr="000960CF" w:rsidSect="0065399B">
      <w:headerReference w:type="even" r:id="rId9"/>
      <w:headerReference w:type="default" r:id="rId10"/>
      <w:footerReference w:type="even" r:id="rId11"/>
      <w:headerReference w:type="first" r:id="rId12"/>
      <w:footerReference w:type="first" r:id="rId13"/>
      <w:pgSz w:w="11907" w:h="16840" w:code="9"/>
      <w:pgMar w:top="2381" w:right="1134" w:bottom="2268" w:left="2835" w:header="482" w:footer="306"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41" w:rsidRDefault="00570D41">
      <w:r>
        <w:separator/>
      </w:r>
    </w:p>
    <w:p w:rsidR="00570D41" w:rsidRDefault="00570D41"/>
  </w:endnote>
  <w:endnote w:type="continuationSeparator" w:id="0">
    <w:p w:rsidR="00570D41" w:rsidRDefault="00570D41">
      <w:r>
        <w:continuationSeparator/>
      </w:r>
    </w:p>
    <w:p w:rsidR="00570D41" w:rsidRDefault="0057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3D" w:rsidRDefault="005A173D">
    <w:pPr>
      <w:framePr w:wrap="auto" w:vAnchor="text" w:hAnchor="margin" w:xAlign="right"/>
    </w:pPr>
    <w:r>
      <w:fldChar w:fldCharType="begin"/>
    </w:r>
    <w:r>
      <w:instrText xml:space="preserve">PAGE  </w:instrText>
    </w:r>
    <w:r>
      <w:fldChar w:fldCharType="separate"/>
    </w:r>
    <w:r w:rsidR="00054CCF">
      <w:rPr>
        <w:noProof/>
      </w:rPr>
      <w:t>11</w:t>
    </w:r>
    <w:r>
      <w:fldChar w:fldCharType="end"/>
    </w:r>
  </w:p>
  <w:p w:rsidR="005A173D" w:rsidRDefault="005A173D">
    <w:pPr>
      <w:ind w:right="360"/>
    </w:pPr>
  </w:p>
  <w:p w:rsidR="005A173D" w:rsidRDefault="005A173D"/>
  <w:p w:rsidR="005A173D" w:rsidRDefault="005A1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3D" w:rsidRPr="005D4DF7" w:rsidRDefault="005A173D">
    <w:pPr>
      <w:tabs>
        <w:tab w:val="right" w:pos="6804"/>
      </w:tabs>
      <w:rPr>
        <w:sz w:val="7"/>
        <w:szCs w:val="12"/>
        <w:lang w:val="en-GB"/>
      </w:rPr>
    </w:pPr>
  </w:p>
  <w:p w:rsidR="005A173D" w:rsidRPr="001860F8" w:rsidRDefault="005A173D" w:rsidP="00456390">
    <w:pPr>
      <w:framePr w:w="170" w:h="7938" w:hRule="exact" w:wrap="around" w:vAnchor="page" w:hAnchor="page" w:x="285" w:y="8619" w:anchorLock="1"/>
      <w:shd w:val="solid" w:color="FFFFFF" w:fill="auto"/>
      <w:textDirection w:val="btLr"/>
      <w:rPr>
        <w:color w:val="808080"/>
        <w:sz w:val="9"/>
        <w:szCs w:val="9"/>
      </w:rPr>
    </w:pPr>
    <w:r w:rsidRPr="001860F8">
      <w:rPr>
        <w:color w:val="808080"/>
        <w:sz w:val="9"/>
        <w:szCs w:val="9"/>
      </w:rPr>
      <w:fldChar w:fldCharType="begin"/>
    </w:r>
    <w:r w:rsidRPr="001860F8">
      <w:rPr>
        <w:color w:val="808080"/>
        <w:sz w:val="9"/>
        <w:szCs w:val="9"/>
      </w:rPr>
      <w:instrText xml:space="preserve"> FILENAME  \p  \* MERGEFORMAT </w:instrText>
    </w:r>
    <w:r w:rsidRPr="001860F8">
      <w:rPr>
        <w:color w:val="808080"/>
        <w:sz w:val="9"/>
        <w:szCs w:val="9"/>
      </w:rPr>
      <w:fldChar w:fldCharType="separate"/>
    </w:r>
    <w:r w:rsidR="00054CCF">
      <w:rPr>
        <w:noProof/>
        <w:color w:val="808080"/>
        <w:sz w:val="9"/>
        <w:szCs w:val="9"/>
      </w:rPr>
      <w:t>C:\Users\hai\AppData\Local\Microsoft\Windows\Temporary Internet Files\Content.Outlook\64LOF4Z5\000018.docx</w:t>
    </w:r>
    <w:r w:rsidRPr="001860F8">
      <w:rPr>
        <w:color w:val="808080"/>
        <w:sz w:val="9"/>
        <w:szCs w:val="9"/>
      </w:rPr>
      <w:fldChar w:fldCharType="end"/>
    </w:r>
  </w:p>
  <w:p w:rsidR="005A173D" w:rsidRPr="00617631" w:rsidRDefault="005A173D">
    <w:pPr>
      <w:tabs>
        <w:tab w:val="right" w:pos="6804"/>
      </w:tabs>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41" w:rsidRDefault="00570D41">
      <w:r>
        <w:separator/>
      </w:r>
    </w:p>
    <w:p w:rsidR="00570D41" w:rsidRDefault="00570D41"/>
  </w:footnote>
  <w:footnote w:type="continuationSeparator" w:id="0">
    <w:p w:rsidR="00570D41" w:rsidRDefault="00570D41">
      <w:r>
        <w:continuationSeparator/>
      </w:r>
    </w:p>
    <w:p w:rsidR="00570D41" w:rsidRDefault="00570D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3D" w:rsidRDefault="005A173D"/>
  <w:p w:rsidR="005A173D" w:rsidRDefault="005A173D">
    <w:pPr>
      <w:framePr w:wrap="auto" w:vAnchor="text" w:hAnchor="margin" w:y="1"/>
    </w:pPr>
    <w:r>
      <w:t>PAGE  1</w:t>
    </w:r>
  </w:p>
  <w:p w:rsidR="005A173D" w:rsidRDefault="005A173D">
    <w:pPr>
      <w:ind w:firstLine="360"/>
    </w:pPr>
  </w:p>
  <w:p w:rsidR="005A173D" w:rsidRDefault="005A17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3D" w:rsidRPr="00D07116" w:rsidRDefault="005A173D" w:rsidP="00715007">
    <w:pPr>
      <w:pStyle w:val="SHLbrdtekst"/>
      <w:framePr w:w="1418" w:h="851" w:hRule="exact" w:hSpace="181" w:wrap="around" w:vAnchor="page" w:hAnchor="page" w:x="1135" w:y="2382"/>
      <w:suppressOverlap/>
      <w:rPr>
        <w:bCs/>
        <w:sz w:val="16"/>
        <w:szCs w:val="16"/>
      </w:rPr>
    </w:pPr>
    <w:r>
      <w:rPr>
        <w:lang w:val="en-GB"/>
      </w:rPr>
      <w:br w:type="page"/>
    </w:r>
    <w:r w:rsidRPr="00D07116">
      <w:rPr>
        <w:bCs/>
        <w:sz w:val="16"/>
        <w:szCs w:val="16"/>
      </w:rPr>
      <w:t xml:space="preserve">Side </w:t>
    </w:r>
    <w:r w:rsidRPr="00D07116">
      <w:rPr>
        <w:bCs/>
        <w:sz w:val="16"/>
        <w:szCs w:val="16"/>
      </w:rPr>
      <w:fldChar w:fldCharType="begin"/>
    </w:r>
    <w:r w:rsidRPr="00D07116">
      <w:rPr>
        <w:bCs/>
        <w:sz w:val="16"/>
        <w:szCs w:val="16"/>
      </w:rPr>
      <w:instrText xml:space="preserve"> PAGE   \* MERGEFORMAT </w:instrText>
    </w:r>
    <w:r w:rsidRPr="00D07116">
      <w:rPr>
        <w:bCs/>
        <w:sz w:val="16"/>
        <w:szCs w:val="16"/>
      </w:rPr>
      <w:fldChar w:fldCharType="separate"/>
    </w:r>
    <w:r w:rsidR="00054CCF">
      <w:rPr>
        <w:bCs/>
        <w:noProof/>
        <w:sz w:val="16"/>
        <w:szCs w:val="16"/>
      </w:rPr>
      <w:t>11</w:t>
    </w:r>
    <w:r w:rsidRPr="00D07116">
      <w:rPr>
        <w:bCs/>
        <w:sz w:val="16"/>
        <w:szCs w:val="16"/>
      </w:rPr>
      <w:fldChar w:fldCharType="end"/>
    </w:r>
    <w:r w:rsidRPr="00D07116">
      <w:rPr>
        <w:bCs/>
        <w:sz w:val="16"/>
        <w:szCs w:val="16"/>
      </w:rPr>
      <w:t>/</w:t>
    </w:r>
    <w:r w:rsidRPr="00D07116">
      <w:rPr>
        <w:bCs/>
        <w:sz w:val="16"/>
        <w:szCs w:val="16"/>
      </w:rPr>
      <w:fldChar w:fldCharType="begin"/>
    </w:r>
    <w:r w:rsidRPr="00D07116">
      <w:rPr>
        <w:bCs/>
        <w:sz w:val="16"/>
        <w:szCs w:val="16"/>
      </w:rPr>
      <w:instrText xml:space="preserve"> NUMPAGES   \* MERGEFORMAT </w:instrText>
    </w:r>
    <w:r w:rsidRPr="00D07116">
      <w:rPr>
        <w:bCs/>
        <w:sz w:val="16"/>
        <w:szCs w:val="16"/>
      </w:rPr>
      <w:fldChar w:fldCharType="separate"/>
    </w:r>
    <w:r w:rsidR="00054CCF">
      <w:rPr>
        <w:bCs/>
        <w:noProof/>
        <w:sz w:val="16"/>
        <w:szCs w:val="16"/>
      </w:rPr>
      <w:t>11</w:t>
    </w:r>
    <w:r w:rsidRPr="00D07116">
      <w:rPr>
        <w:bCs/>
        <w:sz w:val="16"/>
        <w:szCs w:val="16"/>
      </w:rPr>
      <w:fldChar w:fldCharType="end"/>
    </w:r>
  </w:p>
  <w:p w:rsidR="005A173D" w:rsidRDefault="005A173D">
    <w:pPr>
      <w:pStyle w:val="SHLbrdtekst"/>
    </w:pPr>
    <w:r>
      <w:rPr>
        <w:noProof/>
      </w:rPr>
      <w:drawing>
        <wp:anchor distT="0" distB="0" distL="114300" distR="114300" simplePos="0" relativeHeight="251663360" behindDoc="0" locked="0" layoutInCell="1" allowOverlap="1" wp14:anchorId="5BB7392C" wp14:editId="1F192A59">
          <wp:simplePos x="0" y="0"/>
          <wp:positionH relativeFrom="page">
            <wp:posOffset>3924300</wp:posOffset>
          </wp:positionH>
          <wp:positionV relativeFrom="page">
            <wp:posOffset>306070</wp:posOffset>
          </wp:positionV>
          <wp:extent cx="2914650" cy="828675"/>
          <wp:effectExtent l="0" t="0" r="0" b="9525"/>
          <wp:wrapNone/>
          <wp:docPr id="63" name="Picture 38" descr="Description: Description: Description: Mediaspace_To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Mediaspace_To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3D" w:rsidRDefault="005A173D">
    <w:pPr>
      <w:pStyle w:val="SHLbrdtekst"/>
      <w:spacing w:line="240" w:lineRule="auto"/>
    </w:pPr>
    <w:r>
      <w:rPr>
        <w:noProof/>
      </w:rPr>
      <w:drawing>
        <wp:anchor distT="0" distB="0" distL="114300" distR="114300" simplePos="0" relativeHeight="251659264" behindDoc="0" locked="0" layoutInCell="1" allowOverlap="1">
          <wp:simplePos x="0" y="0"/>
          <wp:positionH relativeFrom="page">
            <wp:posOffset>3924300</wp:posOffset>
          </wp:positionH>
          <wp:positionV relativeFrom="page">
            <wp:posOffset>306070</wp:posOffset>
          </wp:positionV>
          <wp:extent cx="2914650" cy="828675"/>
          <wp:effectExtent l="0" t="0" r="0" b="9525"/>
          <wp:wrapNone/>
          <wp:docPr id="61" name="Picture 37" descr="Description: Description: Description: Mediaspace_To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Mediaspace_To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page">
            <wp:posOffset>1800225</wp:posOffset>
          </wp:positionH>
          <wp:positionV relativeFrom="page">
            <wp:posOffset>10279380</wp:posOffset>
          </wp:positionV>
          <wp:extent cx="3653790" cy="86360"/>
          <wp:effectExtent l="0" t="0" r="3810" b="8890"/>
          <wp:wrapNone/>
          <wp:docPr id="62" name="Picture 31" descr="Description: \\shl.local\login\Pc-standard\Computer\Urbanmedia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shl.local\login\Pc-standard\Computer\Urbanmediaspa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379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9B"/>
    <w:multiLevelType w:val="hybridMultilevel"/>
    <w:tmpl w:val="4B8E1DEE"/>
    <w:lvl w:ilvl="0" w:tplc="A60A3730">
      <w:start w:val="1"/>
      <w:numFmt w:val="decimal"/>
      <w:lvlText w:val="%1.0"/>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nsid w:val="227E7871"/>
    <w:multiLevelType w:val="hybridMultilevel"/>
    <w:tmpl w:val="D924C866"/>
    <w:lvl w:ilvl="0" w:tplc="E3B4EF38">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B2325DE"/>
    <w:multiLevelType w:val="hybridMultilevel"/>
    <w:tmpl w:val="89783F12"/>
    <w:lvl w:ilvl="0" w:tplc="6DBE779C">
      <w:start w:val="1"/>
      <w:numFmt w:val="decimal"/>
      <w:lvlText w:val="%1."/>
      <w:lvlJc w:val="left"/>
      <w:pPr>
        <w:tabs>
          <w:tab w:val="num" w:pos="340"/>
        </w:tabs>
        <w:ind w:left="340" w:hanging="34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32B512E3"/>
    <w:multiLevelType w:val="hybridMultilevel"/>
    <w:tmpl w:val="C262B20A"/>
    <w:lvl w:ilvl="0" w:tplc="0B340E24">
      <w:start w:val="3"/>
      <w:numFmt w:val="bullet"/>
      <w:lvlText w:val="-"/>
      <w:lvlJc w:val="left"/>
      <w:pPr>
        <w:ind w:left="720" w:hanging="360"/>
      </w:pPr>
      <w:rPr>
        <w:rFonts w:ascii="Tahoma" w:eastAsia="Times New Roman" w:hAnsi="Tahoma" w:cs="Tahoma"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nsid w:val="776122E3"/>
    <w:multiLevelType w:val="hybridMultilevel"/>
    <w:tmpl w:val="1D84D372"/>
    <w:lvl w:ilvl="0" w:tplc="E3B4EF38">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E013762"/>
    <w:multiLevelType w:val="hybridMultilevel"/>
    <w:tmpl w:val="7DCC5CE8"/>
    <w:lvl w:ilvl="0" w:tplc="C8D656FC">
      <w:start w:val="5"/>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9B"/>
    <w:rsid w:val="00054A83"/>
    <w:rsid w:val="00054CCF"/>
    <w:rsid w:val="00056F03"/>
    <w:rsid w:val="00067517"/>
    <w:rsid w:val="00067D17"/>
    <w:rsid w:val="0008141F"/>
    <w:rsid w:val="00086BA0"/>
    <w:rsid w:val="000911DB"/>
    <w:rsid w:val="00093D7B"/>
    <w:rsid w:val="000960CF"/>
    <w:rsid w:val="000C509C"/>
    <w:rsid w:val="000D372E"/>
    <w:rsid w:val="000E5C88"/>
    <w:rsid w:val="00115D2D"/>
    <w:rsid w:val="00117192"/>
    <w:rsid w:val="0012227C"/>
    <w:rsid w:val="00122DC3"/>
    <w:rsid w:val="00135AEA"/>
    <w:rsid w:val="00174B0E"/>
    <w:rsid w:val="00182F00"/>
    <w:rsid w:val="001860F8"/>
    <w:rsid w:val="00193556"/>
    <w:rsid w:val="001974C3"/>
    <w:rsid w:val="001E638A"/>
    <w:rsid w:val="001E75DF"/>
    <w:rsid w:val="001E7AB6"/>
    <w:rsid w:val="002103B3"/>
    <w:rsid w:val="0021131B"/>
    <w:rsid w:val="00211563"/>
    <w:rsid w:val="00236371"/>
    <w:rsid w:val="00247093"/>
    <w:rsid w:val="00250251"/>
    <w:rsid w:val="00254D72"/>
    <w:rsid w:val="00266603"/>
    <w:rsid w:val="00273D5F"/>
    <w:rsid w:val="002751DB"/>
    <w:rsid w:val="00285B05"/>
    <w:rsid w:val="00296DFA"/>
    <w:rsid w:val="002A03DA"/>
    <w:rsid w:val="002A15B9"/>
    <w:rsid w:val="002A5AA1"/>
    <w:rsid w:val="002B5ADF"/>
    <w:rsid w:val="002C7B26"/>
    <w:rsid w:val="002E719F"/>
    <w:rsid w:val="00307DB9"/>
    <w:rsid w:val="003139A9"/>
    <w:rsid w:val="00322AB2"/>
    <w:rsid w:val="0032746F"/>
    <w:rsid w:val="00351E83"/>
    <w:rsid w:val="00391BC2"/>
    <w:rsid w:val="003968D7"/>
    <w:rsid w:val="003973D5"/>
    <w:rsid w:val="003A4A38"/>
    <w:rsid w:val="003B67C1"/>
    <w:rsid w:val="003C4C97"/>
    <w:rsid w:val="003C640C"/>
    <w:rsid w:val="003D5615"/>
    <w:rsid w:val="003E2183"/>
    <w:rsid w:val="003E2D78"/>
    <w:rsid w:val="003E33DD"/>
    <w:rsid w:val="003E6CDF"/>
    <w:rsid w:val="00404EC1"/>
    <w:rsid w:val="00407AE0"/>
    <w:rsid w:val="0043194F"/>
    <w:rsid w:val="0043640C"/>
    <w:rsid w:val="0043701E"/>
    <w:rsid w:val="004409CD"/>
    <w:rsid w:val="004463DF"/>
    <w:rsid w:val="00456390"/>
    <w:rsid w:val="00463EAA"/>
    <w:rsid w:val="0047395E"/>
    <w:rsid w:val="00490CCA"/>
    <w:rsid w:val="0049533F"/>
    <w:rsid w:val="004967DB"/>
    <w:rsid w:val="004B1C08"/>
    <w:rsid w:val="004C50E6"/>
    <w:rsid w:val="004C7EFD"/>
    <w:rsid w:val="004E650B"/>
    <w:rsid w:val="00503FDC"/>
    <w:rsid w:val="00506FDA"/>
    <w:rsid w:val="00537A94"/>
    <w:rsid w:val="00541B2B"/>
    <w:rsid w:val="00545BA1"/>
    <w:rsid w:val="005519F2"/>
    <w:rsid w:val="00551F7C"/>
    <w:rsid w:val="00563879"/>
    <w:rsid w:val="00570D41"/>
    <w:rsid w:val="00596E53"/>
    <w:rsid w:val="005A173D"/>
    <w:rsid w:val="005A7899"/>
    <w:rsid w:val="005C70DC"/>
    <w:rsid w:val="005D01B8"/>
    <w:rsid w:val="005D4DF7"/>
    <w:rsid w:val="005D6C9F"/>
    <w:rsid w:val="005F7B86"/>
    <w:rsid w:val="00611F6D"/>
    <w:rsid w:val="0061337C"/>
    <w:rsid w:val="00617631"/>
    <w:rsid w:val="0063495F"/>
    <w:rsid w:val="00647481"/>
    <w:rsid w:val="00651431"/>
    <w:rsid w:val="00651DA4"/>
    <w:rsid w:val="0065399B"/>
    <w:rsid w:val="0067304C"/>
    <w:rsid w:val="0068066C"/>
    <w:rsid w:val="006A0656"/>
    <w:rsid w:val="006A11CA"/>
    <w:rsid w:val="006A3391"/>
    <w:rsid w:val="006B0632"/>
    <w:rsid w:val="006D1160"/>
    <w:rsid w:val="006E0958"/>
    <w:rsid w:val="006E2A5D"/>
    <w:rsid w:val="006E2F3A"/>
    <w:rsid w:val="006E3F77"/>
    <w:rsid w:val="006E4D87"/>
    <w:rsid w:val="006F2FC5"/>
    <w:rsid w:val="006F6262"/>
    <w:rsid w:val="00702BB6"/>
    <w:rsid w:val="00703EDA"/>
    <w:rsid w:val="00706496"/>
    <w:rsid w:val="007076F1"/>
    <w:rsid w:val="00715007"/>
    <w:rsid w:val="00726380"/>
    <w:rsid w:val="00744DB4"/>
    <w:rsid w:val="0074534E"/>
    <w:rsid w:val="007547EA"/>
    <w:rsid w:val="00756683"/>
    <w:rsid w:val="00756BF0"/>
    <w:rsid w:val="00770775"/>
    <w:rsid w:val="00777C8E"/>
    <w:rsid w:val="00783DC8"/>
    <w:rsid w:val="007B7E9C"/>
    <w:rsid w:val="007C67A0"/>
    <w:rsid w:val="007D161D"/>
    <w:rsid w:val="007F2711"/>
    <w:rsid w:val="008117C2"/>
    <w:rsid w:val="00826D5D"/>
    <w:rsid w:val="008519FA"/>
    <w:rsid w:val="00865205"/>
    <w:rsid w:val="008737FA"/>
    <w:rsid w:val="00874DA3"/>
    <w:rsid w:val="00887727"/>
    <w:rsid w:val="0089126E"/>
    <w:rsid w:val="008A1479"/>
    <w:rsid w:val="008B450F"/>
    <w:rsid w:val="008B4647"/>
    <w:rsid w:val="008C1B22"/>
    <w:rsid w:val="008D3A39"/>
    <w:rsid w:val="008E1DAB"/>
    <w:rsid w:val="00916CD0"/>
    <w:rsid w:val="00923534"/>
    <w:rsid w:val="009345BA"/>
    <w:rsid w:val="00944556"/>
    <w:rsid w:val="00945324"/>
    <w:rsid w:val="00946032"/>
    <w:rsid w:val="00946856"/>
    <w:rsid w:val="0094776B"/>
    <w:rsid w:val="00955ECB"/>
    <w:rsid w:val="00956C21"/>
    <w:rsid w:val="00965F78"/>
    <w:rsid w:val="00975754"/>
    <w:rsid w:val="009812C6"/>
    <w:rsid w:val="00983650"/>
    <w:rsid w:val="009846F9"/>
    <w:rsid w:val="009910C2"/>
    <w:rsid w:val="009A3682"/>
    <w:rsid w:val="009A6098"/>
    <w:rsid w:val="009C6AD4"/>
    <w:rsid w:val="009D1A29"/>
    <w:rsid w:val="009E2445"/>
    <w:rsid w:val="009E6987"/>
    <w:rsid w:val="009E6D0E"/>
    <w:rsid w:val="00A00F99"/>
    <w:rsid w:val="00A127A8"/>
    <w:rsid w:val="00A62276"/>
    <w:rsid w:val="00A72374"/>
    <w:rsid w:val="00A738C0"/>
    <w:rsid w:val="00A75853"/>
    <w:rsid w:val="00A77EB5"/>
    <w:rsid w:val="00AA5294"/>
    <w:rsid w:val="00AC6707"/>
    <w:rsid w:val="00AD15F5"/>
    <w:rsid w:val="00AD4CFA"/>
    <w:rsid w:val="00AF43F1"/>
    <w:rsid w:val="00B12992"/>
    <w:rsid w:val="00B20851"/>
    <w:rsid w:val="00B23CC8"/>
    <w:rsid w:val="00B30A5E"/>
    <w:rsid w:val="00B336D3"/>
    <w:rsid w:val="00B549EC"/>
    <w:rsid w:val="00B6176C"/>
    <w:rsid w:val="00B70B3C"/>
    <w:rsid w:val="00B725F2"/>
    <w:rsid w:val="00B7669A"/>
    <w:rsid w:val="00B90C8B"/>
    <w:rsid w:val="00BC5CC1"/>
    <w:rsid w:val="00BD5AC3"/>
    <w:rsid w:val="00BF1DC3"/>
    <w:rsid w:val="00C01E06"/>
    <w:rsid w:val="00C04102"/>
    <w:rsid w:val="00C054D7"/>
    <w:rsid w:val="00C05D57"/>
    <w:rsid w:val="00C133DA"/>
    <w:rsid w:val="00C21477"/>
    <w:rsid w:val="00C3227F"/>
    <w:rsid w:val="00C4421E"/>
    <w:rsid w:val="00C61FD1"/>
    <w:rsid w:val="00C8239E"/>
    <w:rsid w:val="00C874F9"/>
    <w:rsid w:val="00C91265"/>
    <w:rsid w:val="00CA4897"/>
    <w:rsid w:val="00CB4221"/>
    <w:rsid w:val="00CC057A"/>
    <w:rsid w:val="00CD56B6"/>
    <w:rsid w:val="00CE61D0"/>
    <w:rsid w:val="00CF3526"/>
    <w:rsid w:val="00CF67B1"/>
    <w:rsid w:val="00D013CA"/>
    <w:rsid w:val="00D05C3A"/>
    <w:rsid w:val="00D07116"/>
    <w:rsid w:val="00D13891"/>
    <w:rsid w:val="00D14CDF"/>
    <w:rsid w:val="00D26720"/>
    <w:rsid w:val="00D30D9C"/>
    <w:rsid w:val="00D37FC4"/>
    <w:rsid w:val="00D44406"/>
    <w:rsid w:val="00D67B16"/>
    <w:rsid w:val="00D7022F"/>
    <w:rsid w:val="00D774CA"/>
    <w:rsid w:val="00D86B93"/>
    <w:rsid w:val="00D91755"/>
    <w:rsid w:val="00D93D83"/>
    <w:rsid w:val="00D94A5C"/>
    <w:rsid w:val="00DA1350"/>
    <w:rsid w:val="00DB5FA3"/>
    <w:rsid w:val="00DB69EF"/>
    <w:rsid w:val="00DD35E8"/>
    <w:rsid w:val="00DD442B"/>
    <w:rsid w:val="00DE4F5B"/>
    <w:rsid w:val="00DF16F5"/>
    <w:rsid w:val="00E053B7"/>
    <w:rsid w:val="00E057F9"/>
    <w:rsid w:val="00E1025B"/>
    <w:rsid w:val="00E12DAE"/>
    <w:rsid w:val="00E17CBC"/>
    <w:rsid w:val="00E21D81"/>
    <w:rsid w:val="00E2267C"/>
    <w:rsid w:val="00E54E90"/>
    <w:rsid w:val="00E56FC1"/>
    <w:rsid w:val="00E62BE6"/>
    <w:rsid w:val="00E659EE"/>
    <w:rsid w:val="00E8160C"/>
    <w:rsid w:val="00E83785"/>
    <w:rsid w:val="00ED2503"/>
    <w:rsid w:val="00EE116F"/>
    <w:rsid w:val="00F02C07"/>
    <w:rsid w:val="00F03FE6"/>
    <w:rsid w:val="00F06A40"/>
    <w:rsid w:val="00F1259B"/>
    <w:rsid w:val="00F22C45"/>
    <w:rsid w:val="00F36C7A"/>
    <w:rsid w:val="00F50727"/>
    <w:rsid w:val="00F5123C"/>
    <w:rsid w:val="00F51404"/>
    <w:rsid w:val="00F57E1F"/>
    <w:rsid w:val="00F64884"/>
    <w:rsid w:val="00FA2836"/>
    <w:rsid w:val="00FA646E"/>
    <w:rsid w:val="00FB1DBF"/>
    <w:rsid w:val="00FC20FE"/>
    <w:rsid w:val="00FC4C9D"/>
    <w:rsid w:val="00FF0638"/>
    <w:rsid w:val="00FF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lang w:val="da-DK" w:eastAsia="da-DK"/>
    </w:rPr>
  </w:style>
  <w:style w:type="paragraph" w:styleId="Overskrift1">
    <w:name w:val="heading 1"/>
    <w:basedOn w:val="Normal"/>
    <w:next w:val="Normal"/>
    <w:qFormat/>
    <w:pPr>
      <w:keepNext/>
      <w:spacing w:before="240" w:after="60"/>
      <w:outlineLvl w:val="0"/>
    </w:pPr>
    <w:rPr>
      <w:rFonts w:ascii="Helvetica" w:hAnsi="Helvetica"/>
      <w:b/>
      <w:kern w:val="28"/>
      <w:sz w:val="28"/>
    </w:rPr>
  </w:style>
  <w:style w:type="paragraph" w:styleId="Overskrift2">
    <w:name w:val="heading 2"/>
    <w:basedOn w:val="Normal"/>
    <w:next w:val="Normal"/>
    <w:qFormat/>
    <w:pPr>
      <w:keepNext/>
      <w:spacing w:before="240" w:after="60"/>
      <w:outlineLvl w:val="1"/>
    </w:pPr>
    <w:rPr>
      <w:rFonts w:ascii="Helvetica" w:hAnsi="Helvetica"/>
      <w:b/>
      <w:i/>
    </w:rPr>
  </w:style>
  <w:style w:type="paragraph" w:styleId="Overskrift3">
    <w:name w:val="heading 3"/>
    <w:basedOn w:val="Normal"/>
    <w:next w:val="Normal"/>
    <w:qFormat/>
    <w:pPr>
      <w:keepNext/>
      <w:spacing w:before="240" w:after="6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503FDC"/>
    <w:pPr>
      <w:tabs>
        <w:tab w:val="center" w:pos="4819"/>
        <w:tab w:val="right" w:pos="9638"/>
      </w:tabs>
    </w:pPr>
  </w:style>
  <w:style w:type="paragraph" w:customStyle="1" w:styleId="SHLbrdtekst">
    <w:name w:val="SHL brødtekst"/>
    <w:rsid w:val="006B0632"/>
    <w:pPr>
      <w:spacing w:line="240" w:lineRule="atLeast"/>
    </w:pPr>
    <w:rPr>
      <w:rFonts w:ascii="Arial" w:hAnsi="Arial"/>
      <w:sz w:val="18"/>
      <w:lang w:val="da-DK" w:eastAsia="da-DK"/>
    </w:rPr>
  </w:style>
  <w:style w:type="paragraph" w:styleId="Markeringsbobletekst">
    <w:name w:val="Balloon Text"/>
    <w:basedOn w:val="Normal"/>
    <w:semiHidden/>
    <w:rPr>
      <w:rFonts w:ascii="Tahoma" w:hAnsi="Tahoma" w:cs="Tahoma"/>
      <w:sz w:val="16"/>
      <w:szCs w:val="16"/>
    </w:rPr>
  </w:style>
  <w:style w:type="paragraph" w:customStyle="1" w:styleId="SHLbrdtekst6pthjre">
    <w:name w:val="SHL brødtekst + 6 pt + højre"/>
    <w:next w:val="SHLbrdtekst"/>
    <w:rsid w:val="00C61FD1"/>
    <w:pPr>
      <w:framePr w:w="1985" w:h="1134" w:hRule="exact" w:wrap="around" w:vAnchor="page" w:hAnchor="page" w:x="8790" w:y="2382"/>
      <w:spacing w:line="240" w:lineRule="atLeast"/>
      <w:jc w:val="right"/>
    </w:pPr>
    <w:rPr>
      <w:rFonts w:ascii="Arial" w:hAnsi="Arial"/>
      <w:sz w:val="12"/>
      <w:szCs w:val="24"/>
      <w:lang w:val="da-DK" w:eastAsia="da-DK"/>
    </w:rPr>
  </w:style>
  <w:style w:type="paragraph" w:customStyle="1" w:styleId="SHLbrdtekst8pthjre">
    <w:name w:val="SHL brødtekst + 8pt + højre"/>
    <w:rsid w:val="00777C8E"/>
    <w:pPr>
      <w:jc w:val="right"/>
    </w:pPr>
    <w:rPr>
      <w:rFonts w:ascii="Arial" w:hAnsi="Arial"/>
      <w:sz w:val="16"/>
      <w:szCs w:val="24"/>
      <w:lang w:val="da-DK" w:eastAsia="da-DK"/>
    </w:rPr>
  </w:style>
  <w:style w:type="paragraph" w:customStyle="1" w:styleId="SHLbrdtekst28ptfrogefter">
    <w:name w:val="SHL brødtekst + 28pt før og efter"/>
    <w:basedOn w:val="SHLbrdtekst"/>
    <w:rsid w:val="00770775"/>
    <w:pPr>
      <w:spacing w:before="560" w:after="560"/>
    </w:pPr>
    <w:rPr>
      <w:lang w:val="en-GB"/>
    </w:rPr>
  </w:style>
  <w:style w:type="paragraph" w:customStyle="1" w:styleId="SHLbrdtekst8pt">
    <w:name w:val="SHL brødtekst + 8 pt"/>
    <w:basedOn w:val="SHLbrdtekst"/>
    <w:rsid w:val="00945324"/>
    <w:pPr>
      <w:spacing w:before="120"/>
    </w:pPr>
    <w:rPr>
      <w:sz w:val="16"/>
    </w:rPr>
  </w:style>
  <w:style w:type="paragraph" w:customStyle="1" w:styleId="TypografiSHLbrdtekstFed">
    <w:name w:val="Typografi SHL brødtekst + Fed"/>
    <w:basedOn w:val="SHLbrdtekst"/>
    <w:rsid w:val="002E719F"/>
    <w:rPr>
      <w:b/>
      <w:bCs/>
    </w:rPr>
  </w:style>
  <w:style w:type="paragraph" w:customStyle="1" w:styleId="TypografiSHLbrdtekstFedLinjeafstandenkelt">
    <w:name w:val="Typografi SHL brødtekst + Fed Linjeafstand:  enkelt"/>
    <w:basedOn w:val="SHLbrdtekst"/>
    <w:rsid w:val="002751DB"/>
    <w:pPr>
      <w:spacing w:line="240" w:lineRule="auto"/>
    </w:pPr>
    <w:rPr>
      <w:b/>
      <w:bCs/>
    </w:rPr>
  </w:style>
  <w:style w:type="paragraph" w:customStyle="1" w:styleId="TypografiSHLbrdtekstFed1">
    <w:name w:val="Typografi SHL brødtekst + Fed1"/>
    <w:basedOn w:val="SHLbrdtekst"/>
    <w:rsid w:val="002751DB"/>
    <w:rPr>
      <w:b/>
      <w:bCs/>
    </w:rPr>
  </w:style>
  <w:style w:type="character" w:styleId="Sidetal">
    <w:name w:val="page number"/>
    <w:rsid w:val="00E053B7"/>
    <w:rPr>
      <w:rFonts w:ascii="Arial" w:hAnsi="Arial"/>
      <w:b/>
      <w:sz w:val="16"/>
    </w:rPr>
  </w:style>
  <w:style w:type="table" w:styleId="Tabel-Gitter">
    <w:name w:val="Table Grid"/>
    <w:basedOn w:val="Tabel-Normal"/>
    <w:uiPriority w:val="99"/>
    <w:rsid w:val="000960CF"/>
    <w:rPr>
      <w:rFonts w:ascii="Times New Roman" w:hAnsi="Times New Roman"/>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lang w:val="da-DK" w:eastAsia="da-DK"/>
    </w:rPr>
  </w:style>
  <w:style w:type="paragraph" w:styleId="Overskrift1">
    <w:name w:val="heading 1"/>
    <w:basedOn w:val="Normal"/>
    <w:next w:val="Normal"/>
    <w:qFormat/>
    <w:pPr>
      <w:keepNext/>
      <w:spacing w:before="240" w:after="60"/>
      <w:outlineLvl w:val="0"/>
    </w:pPr>
    <w:rPr>
      <w:rFonts w:ascii="Helvetica" w:hAnsi="Helvetica"/>
      <w:b/>
      <w:kern w:val="28"/>
      <w:sz w:val="28"/>
    </w:rPr>
  </w:style>
  <w:style w:type="paragraph" w:styleId="Overskrift2">
    <w:name w:val="heading 2"/>
    <w:basedOn w:val="Normal"/>
    <w:next w:val="Normal"/>
    <w:qFormat/>
    <w:pPr>
      <w:keepNext/>
      <w:spacing w:before="240" w:after="60"/>
      <w:outlineLvl w:val="1"/>
    </w:pPr>
    <w:rPr>
      <w:rFonts w:ascii="Helvetica" w:hAnsi="Helvetica"/>
      <w:b/>
      <w:i/>
    </w:rPr>
  </w:style>
  <w:style w:type="paragraph" w:styleId="Overskrift3">
    <w:name w:val="heading 3"/>
    <w:basedOn w:val="Normal"/>
    <w:next w:val="Normal"/>
    <w:qFormat/>
    <w:pPr>
      <w:keepNext/>
      <w:spacing w:before="240" w:after="6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503FDC"/>
    <w:pPr>
      <w:tabs>
        <w:tab w:val="center" w:pos="4819"/>
        <w:tab w:val="right" w:pos="9638"/>
      </w:tabs>
    </w:pPr>
  </w:style>
  <w:style w:type="paragraph" w:customStyle="1" w:styleId="SHLbrdtekst">
    <w:name w:val="SHL brødtekst"/>
    <w:rsid w:val="006B0632"/>
    <w:pPr>
      <w:spacing w:line="240" w:lineRule="atLeast"/>
    </w:pPr>
    <w:rPr>
      <w:rFonts w:ascii="Arial" w:hAnsi="Arial"/>
      <w:sz w:val="18"/>
      <w:lang w:val="da-DK" w:eastAsia="da-DK"/>
    </w:rPr>
  </w:style>
  <w:style w:type="paragraph" w:styleId="Markeringsbobletekst">
    <w:name w:val="Balloon Text"/>
    <w:basedOn w:val="Normal"/>
    <w:semiHidden/>
    <w:rPr>
      <w:rFonts w:ascii="Tahoma" w:hAnsi="Tahoma" w:cs="Tahoma"/>
      <w:sz w:val="16"/>
      <w:szCs w:val="16"/>
    </w:rPr>
  </w:style>
  <w:style w:type="paragraph" w:customStyle="1" w:styleId="SHLbrdtekst6pthjre">
    <w:name w:val="SHL brødtekst + 6 pt + højre"/>
    <w:next w:val="SHLbrdtekst"/>
    <w:rsid w:val="00C61FD1"/>
    <w:pPr>
      <w:framePr w:w="1985" w:h="1134" w:hRule="exact" w:wrap="around" w:vAnchor="page" w:hAnchor="page" w:x="8790" w:y="2382"/>
      <w:spacing w:line="240" w:lineRule="atLeast"/>
      <w:jc w:val="right"/>
    </w:pPr>
    <w:rPr>
      <w:rFonts w:ascii="Arial" w:hAnsi="Arial"/>
      <w:sz w:val="12"/>
      <w:szCs w:val="24"/>
      <w:lang w:val="da-DK" w:eastAsia="da-DK"/>
    </w:rPr>
  </w:style>
  <w:style w:type="paragraph" w:customStyle="1" w:styleId="SHLbrdtekst8pthjre">
    <w:name w:val="SHL brødtekst + 8pt + højre"/>
    <w:rsid w:val="00777C8E"/>
    <w:pPr>
      <w:jc w:val="right"/>
    </w:pPr>
    <w:rPr>
      <w:rFonts w:ascii="Arial" w:hAnsi="Arial"/>
      <w:sz w:val="16"/>
      <w:szCs w:val="24"/>
      <w:lang w:val="da-DK" w:eastAsia="da-DK"/>
    </w:rPr>
  </w:style>
  <w:style w:type="paragraph" w:customStyle="1" w:styleId="SHLbrdtekst28ptfrogefter">
    <w:name w:val="SHL brødtekst + 28pt før og efter"/>
    <w:basedOn w:val="SHLbrdtekst"/>
    <w:rsid w:val="00770775"/>
    <w:pPr>
      <w:spacing w:before="560" w:after="560"/>
    </w:pPr>
    <w:rPr>
      <w:lang w:val="en-GB"/>
    </w:rPr>
  </w:style>
  <w:style w:type="paragraph" w:customStyle="1" w:styleId="SHLbrdtekst8pt">
    <w:name w:val="SHL brødtekst + 8 pt"/>
    <w:basedOn w:val="SHLbrdtekst"/>
    <w:rsid w:val="00945324"/>
    <w:pPr>
      <w:spacing w:before="120"/>
    </w:pPr>
    <w:rPr>
      <w:sz w:val="16"/>
    </w:rPr>
  </w:style>
  <w:style w:type="paragraph" w:customStyle="1" w:styleId="TypografiSHLbrdtekstFed">
    <w:name w:val="Typografi SHL brødtekst + Fed"/>
    <w:basedOn w:val="SHLbrdtekst"/>
    <w:rsid w:val="002E719F"/>
    <w:rPr>
      <w:b/>
      <w:bCs/>
    </w:rPr>
  </w:style>
  <w:style w:type="paragraph" w:customStyle="1" w:styleId="TypografiSHLbrdtekstFedLinjeafstandenkelt">
    <w:name w:val="Typografi SHL brødtekst + Fed Linjeafstand:  enkelt"/>
    <w:basedOn w:val="SHLbrdtekst"/>
    <w:rsid w:val="002751DB"/>
    <w:pPr>
      <w:spacing w:line="240" w:lineRule="auto"/>
    </w:pPr>
    <w:rPr>
      <w:b/>
      <w:bCs/>
    </w:rPr>
  </w:style>
  <w:style w:type="paragraph" w:customStyle="1" w:styleId="TypografiSHLbrdtekstFed1">
    <w:name w:val="Typografi SHL brødtekst + Fed1"/>
    <w:basedOn w:val="SHLbrdtekst"/>
    <w:rsid w:val="002751DB"/>
    <w:rPr>
      <w:b/>
      <w:bCs/>
    </w:rPr>
  </w:style>
  <w:style w:type="character" w:styleId="Sidetal">
    <w:name w:val="page number"/>
    <w:rsid w:val="00E053B7"/>
    <w:rPr>
      <w:rFonts w:ascii="Arial" w:hAnsi="Arial"/>
      <w:b/>
      <w:sz w:val="16"/>
    </w:rPr>
  </w:style>
  <w:style w:type="table" w:styleId="Tabel-Gitter">
    <w:name w:val="Table Grid"/>
    <w:basedOn w:val="Tabel-Normal"/>
    <w:uiPriority w:val="99"/>
    <w:rsid w:val="000960CF"/>
    <w:rPr>
      <w:rFonts w:ascii="Times New Roman" w:hAnsi="Times New Roman"/>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0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HL\Microsoft%20Office\SHL-skabeloner-2010\START\SH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00ED-941E-4C75-AA8F-5C4C549E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SHL</Template>
  <TotalTime>84</TotalTime>
  <Pages>11</Pages>
  <Words>2195</Words>
  <Characters>13395</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20001231 Emne</vt:lpstr>
      <vt:lpstr>20001231 Emne</vt:lpstr>
    </vt:vector>
  </TitlesOfParts>
  <Company>schmidt hammer lassen</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20001231 Emne</dc:title>
  <dc:creator>Finn Jeppesen</dc:creator>
  <cp:lastModifiedBy>Hanne Iversen</cp:lastModifiedBy>
  <cp:revision>29</cp:revision>
  <cp:lastPrinted>2012-03-15T15:53:00Z</cp:lastPrinted>
  <dcterms:created xsi:type="dcterms:W3CDTF">2012-03-07T08:51:00Z</dcterms:created>
  <dcterms:modified xsi:type="dcterms:W3CDTF">2012-03-15T15:53:00Z</dcterms:modified>
</cp:coreProperties>
</file>