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CB" w:rsidRPr="007609F3" w:rsidRDefault="00EF0874" w:rsidP="00703214">
      <w:pPr>
        <w:pStyle w:val="Overskrift1"/>
      </w:pPr>
      <w:r w:rsidRPr="007609F3">
        <w:t xml:space="preserve">1. </w:t>
      </w:r>
      <w:r w:rsidR="00120BB7" w:rsidRPr="007609F3">
        <w:tab/>
      </w:r>
      <w:r w:rsidRPr="007609F3">
        <w:t>Tilbudsgivers kontaktperson</w:t>
      </w:r>
    </w:p>
    <w:p w:rsidR="00A03032" w:rsidRPr="007609F3" w:rsidRDefault="00A03032" w:rsidP="000976B1">
      <w:pPr>
        <w:jc w:val="both"/>
        <w:rPr>
          <w:szCs w:val="20"/>
        </w:rPr>
      </w:pPr>
    </w:p>
    <w:tbl>
      <w:tblPr>
        <w:tblStyle w:val="Tabel-Gitter"/>
        <w:tblW w:w="7229" w:type="dxa"/>
        <w:tblInd w:w="817" w:type="dxa"/>
        <w:tblLook w:val="04A0"/>
      </w:tblPr>
      <w:tblGrid>
        <w:gridCol w:w="2835"/>
        <w:gridCol w:w="4394"/>
      </w:tblGrid>
      <w:tr w:rsidR="00C16C9C" w:rsidRPr="007609F3" w:rsidTr="00120BB7">
        <w:tc>
          <w:tcPr>
            <w:tcW w:w="2835" w:type="dxa"/>
          </w:tcPr>
          <w:p w:rsidR="00C16C9C" w:rsidRPr="007609F3" w:rsidRDefault="00F06293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Tilbudsgivers n</w:t>
            </w:r>
            <w:r w:rsidR="00C16C9C" w:rsidRPr="007609F3">
              <w:rPr>
                <w:szCs w:val="20"/>
              </w:rPr>
              <w:t>avn</w:t>
            </w:r>
          </w:p>
        </w:tc>
        <w:tc>
          <w:tcPr>
            <w:tcW w:w="4394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</w:p>
        </w:tc>
      </w:tr>
      <w:tr w:rsidR="00CE05D0" w:rsidRPr="007609F3" w:rsidTr="00120BB7">
        <w:tc>
          <w:tcPr>
            <w:tcW w:w="2835" w:type="dxa"/>
          </w:tcPr>
          <w:p w:rsidR="00CE05D0" w:rsidRPr="007609F3" w:rsidRDefault="00CE05D0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Adresse</w:t>
            </w:r>
          </w:p>
        </w:tc>
        <w:tc>
          <w:tcPr>
            <w:tcW w:w="4394" w:type="dxa"/>
          </w:tcPr>
          <w:p w:rsidR="00CE05D0" w:rsidRPr="007609F3" w:rsidRDefault="00CE05D0" w:rsidP="000976B1">
            <w:pPr>
              <w:jc w:val="both"/>
              <w:rPr>
                <w:szCs w:val="20"/>
              </w:rPr>
            </w:pPr>
          </w:p>
        </w:tc>
      </w:tr>
      <w:tr w:rsidR="00C16C9C" w:rsidRPr="007609F3" w:rsidTr="00120BB7">
        <w:tc>
          <w:tcPr>
            <w:tcW w:w="2835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  <w:proofErr w:type="spellStart"/>
            <w:r w:rsidRPr="007609F3">
              <w:rPr>
                <w:szCs w:val="20"/>
              </w:rPr>
              <w:t>CVR-nr</w:t>
            </w:r>
            <w:proofErr w:type="spellEnd"/>
            <w:r w:rsidRPr="007609F3">
              <w:rPr>
                <w:szCs w:val="20"/>
              </w:rPr>
              <w:t>.</w:t>
            </w:r>
          </w:p>
        </w:tc>
        <w:tc>
          <w:tcPr>
            <w:tcW w:w="4394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</w:p>
        </w:tc>
      </w:tr>
      <w:tr w:rsidR="00C16C9C" w:rsidRPr="007609F3" w:rsidTr="00120BB7">
        <w:tc>
          <w:tcPr>
            <w:tcW w:w="2835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Kontaktperson</w:t>
            </w:r>
          </w:p>
        </w:tc>
        <w:tc>
          <w:tcPr>
            <w:tcW w:w="4394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</w:p>
        </w:tc>
      </w:tr>
      <w:tr w:rsidR="00C16C9C" w:rsidRPr="007609F3" w:rsidTr="00120BB7">
        <w:tc>
          <w:tcPr>
            <w:tcW w:w="2835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E-mail til kontaktperson</w:t>
            </w:r>
          </w:p>
        </w:tc>
        <w:tc>
          <w:tcPr>
            <w:tcW w:w="4394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</w:p>
        </w:tc>
      </w:tr>
      <w:tr w:rsidR="00C16C9C" w:rsidRPr="007609F3" w:rsidTr="00120BB7">
        <w:tc>
          <w:tcPr>
            <w:tcW w:w="2835" w:type="dxa"/>
          </w:tcPr>
          <w:p w:rsidR="00C16C9C" w:rsidRPr="007609F3" w:rsidRDefault="00C16C9C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Reference</w:t>
            </w:r>
          </w:p>
        </w:tc>
        <w:tc>
          <w:tcPr>
            <w:tcW w:w="4394" w:type="dxa"/>
          </w:tcPr>
          <w:p w:rsidR="00C16C9C" w:rsidRPr="007609F3" w:rsidRDefault="00C16C9C" w:rsidP="00BF56FC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Udbud af ”</w:t>
            </w:r>
            <w:r w:rsidR="00DB6132">
              <w:rPr>
                <w:szCs w:val="20"/>
              </w:rPr>
              <w:t>Rådgivningskontrakt vedr</w:t>
            </w:r>
            <w:r w:rsidR="00DB6132">
              <w:rPr>
                <w:szCs w:val="20"/>
              </w:rPr>
              <w:t>ø</w:t>
            </w:r>
            <w:r w:rsidR="00DB6132">
              <w:rPr>
                <w:szCs w:val="20"/>
              </w:rPr>
              <w:t xml:space="preserve">rende indretning af Dokk1 og bistand med udbud af inventar, </w:t>
            </w:r>
            <w:proofErr w:type="spellStart"/>
            <w:r w:rsidR="00DB6132">
              <w:rPr>
                <w:szCs w:val="20"/>
              </w:rPr>
              <w:t>AV-udstyr</w:t>
            </w:r>
            <w:proofErr w:type="spellEnd"/>
            <w:r w:rsidR="00DB6132">
              <w:rPr>
                <w:szCs w:val="20"/>
              </w:rPr>
              <w:t xml:space="preserve"> og belysning</w:t>
            </w:r>
            <w:r w:rsidRPr="007609F3">
              <w:rPr>
                <w:szCs w:val="20"/>
              </w:rPr>
              <w:t>”</w:t>
            </w:r>
          </w:p>
        </w:tc>
      </w:tr>
    </w:tbl>
    <w:p w:rsidR="0079028D" w:rsidRPr="007609F3" w:rsidRDefault="00120BB7" w:rsidP="00703214">
      <w:pPr>
        <w:pStyle w:val="Overskrift1"/>
      </w:pPr>
      <w:r w:rsidRPr="007609F3">
        <w:t xml:space="preserve">2. </w:t>
      </w:r>
      <w:r w:rsidRPr="007609F3">
        <w:tab/>
      </w:r>
      <w:r w:rsidR="0053554E" w:rsidRPr="007609F3">
        <w:t>Udvælgelseskriterier</w:t>
      </w:r>
    </w:p>
    <w:p w:rsidR="00A03032" w:rsidRPr="007609F3" w:rsidRDefault="00A03032" w:rsidP="000976B1">
      <w:pPr>
        <w:jc w:val="both"/>
        <w:rPr>
          <w:szCs w:val="20"/>
        </w:rPr>
      </w:pPr>
    </w:p>
    <w:p w:rsidR="00AE6DD3" w:rsidRPr="007609F3" w:rsidRDefault="00A03032" w:rsidP="000976B1">
      <w:pPr>
        <w:jc w:val="both"/>
        <w:rPr>
          <w:szCs w:val="20"/>
        </w:rPr>
      </w:pPr>
      <w:r w:rsidRPr="007609F3">
        <w:rPr>
          <w:szCs w:val="20"/>
        </w:rPr>
        <w:t>2.1</w:t>
      </w:r>
      <w:r w:rsidRPr="007609F3">
        <w:rPr>
          <w:szCs w:val="20"/>
        </w:rPr>
        <w:tab/>
        <w:t xml:space="preserve">Tro og </w:t>
      </w:r>
      <w:proofErr w:type="spellStart"/>
      <w:r w:rsidRPr="007609F3">
        <w:rPr>
          <w:szCs w:val="20"/>
        </w:rPr>
        <w:t>loveerklæring</w:t>
      </w:r>
      <w:proofErr w:type="spellEnd"/>
    </w:p>
    <w:p w:rsidR="00AE6DD3" w:rsidRPr="007609F3" w:rsidRDefault="00AE6DD3" w:rsidP="000976B1">
      <w:pPr>
        <w:jc w:val="both"/>
        <w:rPr>
          <w:szCs w:val="20"/>
        </w:rPr>
      </w:pPr>
    </w:p>
    <w:p w:rsidR="0053554E" w:rsidRPr="007609F3" w:rsidRDefault="0053554E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  <w:t xml:space="preserve">Tilbudsgiver har udfyldt </w:t>
      </w:r>
      <w:r w:rsidR="000B0567" w:rsidRPr="007609F3">
        <w:rPr>
          <w:szCs w:val="20"/>
        </w:rPr>
        <w:t xml:space="preserve">og vedlagt </w:t>
      </w:r>
      <w:r w:rsidR="00640051" w:rsidRPr="007609F3">
        <w:rPr>
          <w:b/>
          <w:szCs w:val="20"/>
        </w:rPr>
        <w:t xml:space="preserve">bilag </w:t>
      </w:r>
      <w:r w:rsidR="00ED7107">
        <w:rPr>
          <w:b/>
          <w:szCs w:val="20"/>
        </w:rPr>
        <w:t>3</w:t>
      </w:r>
      <w:r w:rsidRPr="007609F3">
        <w:rPr>
          <w:szCs w:val="20"/>
        </w:rPr>
        <w:t xml:space="preserve">, tro og </w:t>
      </w:r>
      <w:proofErr w:type="spellStart"/>
      <w:r w:rsidRPr="007609F3">
        <w:rPr>
          <w:szCs w:val="20"/>
        </w:rPr>
        <w:t>loveerklæring</w:t>
      </w:r>
      <w:proofErr w:type="spellEnd"/>
      <w:r w:rsidR="00584E3E">
        <w:rPr>
          <w:szCs w:val="20"/>
        </w:rPr>
        <w:t>, jf. ti</w:t>
      </w:r>
      <w:r w:rsidR="00584E3E">
        <w:rPr>
          <w:szCs w:val="20"/>
        </w:rPr>
        <w:t>l</w:t>
      </w:r>
      <w:r w:rsidR="00584E3E">
        <w:rPr>
          <w:szCs w:val="20"/>
        </w:rPr>
        <w:t>budsindhentningsbeti</w:t>
      </w:r>
      <w:r w:rsidR="00584E3E">
        <w:rPr>
          <w:szCs w:val="20"/>
        </w:rPr>
        <w:t>n</w:t>
      </w:r>
      <w:r w:rsidR="00584E3E">
        <w:rPr>
          <w:szCs w:val="20"/>
        </w:rPr>
        <w:t xml:space="preserve">gelserne punkt </w:t>
      </w:r>
      <w:r w:rsidR="002525AF">
        <w:rPr>
          <w:szCs w:val="20"/>
        </w:rPr>
        <w:t>5</w:t>
      </w:r>
      <w:r w:rsidR="00584E3E">
        <w:rPr>
          <w:szCs w:val="20"/>
        </w:rPr>
        <w:t xml:space="preserve">.1 og punkt </w:t>
      </w:r>
      <w:r w:rsidR="002525AF">
        <w:rPr>
          <w:szCs w:val="20"/>
        </w:rPr>
        <w:t>5</w:t>
      </w:r>
      <w:r w:rsidR="00584E3E">
        <w:rPr>
          <w:szCs w:val="20"/>
        </w:rPr>
        <w:t>.2</w:t>
      </w:r>
      <w:r w:rsidRPr="007609F3">
        <w:rPr>
          <w:szCs w:val="20"/>
        </w:rPr>
        <w:t>:</w:t>
      </w:r>
    </w:p>
    <w:p w:rsidR="00A03032" w:rsidRPr="007609F3" w:rsidRDefault="00A03032" w:rsidP="000976B1">
      <w:pPr>
        <w:ind w:left="720" w:hanging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53554E" w:rsidRPr="007609F3" w:rsidTr="0053554E">
        <w:tc>
          <w:tcPr>
            <w:tcW w:w="992" w:type="dxa"/>
          </w:tcPr>
          <w:p w:rsidR="0053554E" w:rsidRPr="007609F3" w:rsidRDefault="0053554E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Ja</w:t>
            </w:r>
          </w:p>
        </w:tc>
        <w:tc>
          <w:tcPr>
            <w:tcW w:w="1985" w:type="dxa"/>
          </w:tcPr>
          <w:p w:rsidR="0053554E" w:rsidRPr="007609F3" w:rsidRDefault="0053554E" w:rsidP="000976B1">
            <w:pPr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  <w:tr w:rsidR="0053554E" w:rsidRPr="007609F3" w:rsidTr="0053554E">
        <w:tc>
          <w:tcPr>
            <w:tcW w:w="992" w:type="dxa"/>
          </w:tcPr>
          <w:p w:rsidR="0053554E" w:rsidRPr="007609F3" w:rsidRDefault="0053554E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Nej</w:t>
            </w:r>
          </w:p>
        </w:tc>
        <w:tc>
          <w:tcPr>
            <w:tcW w:w="1985" w:type="dxa"/>
          </w:tcPr>
          <w:p w:rsidR="0053554E" w:rsidRPr="007609F3" w:rsidRDefault="0053554E" w:rsidP="000976B1">
            <w:pPr>
              <w:jc w:val="both"/>
              <w:rPr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</w:tbl>
    <w:p w:rsidR="0053554E" w:rsidRPr="007609F3" w:rsidRDefault="0053554E" w:rsidP="000976B1">
      <w:pPr>
        <w:ind w:left="720" w:hanging="720"/>
        <w:jc w:val="both"/>
        <w:rPr>
          <w:szCs w:val="20"/>
        </w:rPr>
      </w:pPr>
    </w:p>
    <w:p w:rsidR="00AE6DD3" w:rsidRPr="007609F3" w:rsidRDefault="00AE6DD3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>2.2</w:t>
      </w:r>
      <w:r w:rsidRPr="007609F3">
        <w:rPr>
          <w:szCs w:val="20"/>
        </w:rPr>
        <w:tab/>
      </w:r>
      <w:r w:rsidR="00EA5710" w:rsidRPr="007609F3">
        <w:rPr>
          <w:szCs w:val="20"/>
        </w:rPr>
        <w:t>Økonomisk og finansiel formåen</w:t>
      </w:r>
    </w:p>
    <w:p w:rsidR="00A03032" w:rsidRPr="007609F3" w:rsidRDefault="00A03032" w:rsidP="000976B1">
      <w:pPr>
        <w:ind w:left="720" w:hanging="720"/>
        <w:jc w:val="both"/>
        <w:rPr>
          <w:szCs w:val="20"/>
        </w:rPr>
      </w:pPr>
    </w:p>
    <w:tbl>
      <w:tblPr>
        <w:tblStyle w:val="Tabel-Gitter"/>
        <w:tblW w:w="7229" w:type="dxa"/>
        <w:tblInd w:w="817" w:type="dxa"/>
        <w:tblLayout w:type="fixed"/>
        <w:tblLook w:val="04A0"/>
      </w:tblPr>
      <w:tblGrid>
        <w:gridCol w:w="5528"/>
        <w:gridCol w:w="1701"/>
      </w:tblGrid>
      <w:tr w:rsidR="00D63BBB" w:rsidRPr="007609F3" w:rsidTr="005B05A5">
        <w:tc>
          <w:tcPr>
            <w:tcW w:w="5528" w:type="dxa"/>
          </w:tcPr>
          <w:p w:rsidR="00D63BBB" w:rsidRPr="007609F3" w:rsidRDefault="002525AF" w:rsidP="000976B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Tilbudsgivers balance i det senest</w:t>
            </w:r>
            <w:r w:rsidR="00DF7981">
              <w:rPr>
                <w:szCs w:val="20"/>
              </w:rPr>
              <w:t>e</w:t>
            </w:r>
            <w:r>
              <w:rPr>
                <w:szCs w:val="20"/>
              </w:rPr>
              <w:t xml:space="preserve"> afsluttede reg</w:t>
            </w:r>
            <w:r>
              <w:rPr>
                <w:szCs w:val="20"/>
              </w:rPr>
              <w:t>n</w:t>
            </w:r>
            <w:r>
              <w:rPr>
                <w:szCs w:val="20"/>
              </w:rPr>
              <w:t>skabsår</w:t>
            </w:r>
          </w:p>
        </w:tc>
        <w:tc>
          <w:tcPr>
            <w:tcW w:w="1701" w:type="dxa"/>
          </w:tcPr>
          <w:p w:rsidR="00D63BBB" w:rsidRPr="007609F3" w:rsidRDefault="00D63BBB" w:rsidP="000976B1">
            <w:pPr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[UDFYLDES]</w:t>
            </w:r>
          </w:p>
        </w:tc>
      </w:tr>
    </w:tbl>
    <w:p w:rsidR="00D63BBB" w:rsidRPr="007609F3" w:rsidRDefault="00D63BBB" w:rsidP="000976B1">
      <w:pPr>
        <w:ind w:left="720" w:hanging="720"/>
        <w:jc w:val="both"/>
        <w:rPr>
          <w:szCs w:val="20"/>
        </w:rPr>
      </w:pPr>
    </w:p>
    <w:p w:rsidR="00EA5710" w:rsidRPr="007609F3" w:rsidRDefault="00235737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</w:r>
      <w:r w:rsidR="006E28E6" w:rsidRPr="007609F3">
        <w:rPr>
          <w:szCs w:val="20"/>
        </w:rPr>
        <w:t xml:space="preserve">Tilbudsgiver har vedlagt revisorattesteret </w:t>
      </w:r>
      <w:r w:rsidRPr="007609F3">
        <w:rPr>
          <w:szCs w:val="20"/>
        </w:rPr>
        <w:t xml:space="preserve">dokumentation for </w:t>
      </w:r>
      <w:r w:rsidR="002525AF">
        <w:rPr>
          <w:szCs w:val="20"/>
        </w:rPr>
        <w:t>sin balance</w:t>
      </w:r>
      <w:r w:rsidR="003D3C81" w:rsidRPr="007609F3">
        <w:rPr>
          <w:szCs w:val="20"/>
        </w:rPr>
        <w:t xml:space="preserve"> </w:t>
      </w:r>
      <w:r w:rsidR="00CB6F85" w:rsidRPr="007609F3">
        <w:rPr>
          <w:szCs w:val="20"/>
        </w:rPr>
        <w:t xml:space="preserve">i </w:t>
      </w:r>
      <w:r w:rsidR="00EC433D">
        <w:rPr>
          <w:szCs w:val="20"/>
        </w:rPr>
        <w:t>de</w:t>
      </w:r>
      <w:r w:rsidR="002525AF">
        <w:rPr>
          <w:szCs w:val="20"/>
        </w:rPr>
        <w:t>t</w:t>
      </w:r>
      <w:r w:rsidRPr="007609F3">
        <w:rPr>
          <w:szCs w:val="20"/>
        </w:rPr>
        <w:t xml:space="preserve"> senest</w:t>
      </w:r>
      <w:r w:rsidR="002525AF">
        <w:rPr>
          <w:szCs w:val="20"/>
        </w:rPr>
        <w:t>e</w:t>
      </w:r>
      <w:r w:rsidR="00EC433D">
        <w:rPr>
          <w:szCs w:val="20"/>
        </w:rPr>
        <w:t xml:space="preserve"> </w:t>
      </w:r>
      <w:r w:rsidRPr="007609F3">
        <w:rPr>
          <w:szCs w:val="20"/>
        </w:rPr>
        <w:t>afsluttede regn</w:t>
      </w:r>
      <w:r w:rsidR="0094313F" w:rsidRPr="007609F3">
        <w:rPr>
          <w:szCs w:val="20"/>
        </w:rPr>
        <w:t>s</w:t>
      </w:r>
      <w:r w:rsidRPr="007609F3">
        <w:rPr>
          <w:szCs w:val="20"/>
        </w:rPr>
        <w:t>kabsår</w:t>
      </w:r>
      <w:r w:rsidR="00CD10E3">
        <w:rPr>
          <w:szCs w:val="20"/>
        </w:rPr>
        <w:t>, jf. tilbudsindhentningsbetingel</w:t>
      </w:r>
      <w:r w:rsidR="002525AF">
        <w:rPr>
          <w:szCs w:val="20"/>
        </w:rPr>
        <w:t>serne punkt 5</w:t>
      </w:r>
      <w:r w:rsidR="00CD10E3">
        <w:rPr>
          <w:szCs w:val="20"/>
        </w:rPr>
        <w:t>.3</w:t>
      </w:r>
      <w:r w:rsidRPr="007609F3">
        <w:rPr>
          <w:szCs w:val="20"/>
        </w:rPr>
        <w:t>:</w:t>
      </w:r>
    </w:p>
    <w:p w:rsidR="00A03032" w:rsidRPr="007609F3" w:rsidRDefault="00A03032" w:rsidP="000976B1">
      <w:pPr>
        <w:ind w:left="720" w:hanging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235737" w:rsidRPr="007609F3" w:rsidTr="00B20535">
        <w:tc>
          <w:tcPr>
            <w:tcW w:w="992" w:type="dxa"/>
          </w:tcPr>
          <w:p w:rsidR="00235737" w:rsidRPr="007609F3" w:rsidRDefault="00235737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Ja</w:t>
            </w:r>
          </w:p>
        </w:tc>
        <w:tc>
          <w:tcPr>
            <w:tcW w:w="1985" w:type="dxa"/>
          </w:tcPr>
          <w:p w:rsidR="00235737" w:rsidRPr="007609F3" w:rsidRDefault="00235737" w:rsidP="000976B1">
            <w:pPr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  <w:tr w:rsidR="00235737" w:rsidRPr="007609F3" w:rsidTr="00B20535">
        <w:tc>
          <w:tcPr>
            <w:tcW w:w="992" w:type="dxa"/>
          </w:tcPr>
          <w:p w:rsidR="00235737" w:rsidRPr="007609F3" w:rsidRDefault="00235737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Nej</w:t>
            </w:r>
          </w:p>
        </w:tc>
        <w:tc>
          <w:tcPr>
            <w:tcW w:w="1985" w:type="dxa"/>
          </w:tcPr>
          <w:p w:rsidR="00235737" w:rsidRPr="007609F3" w:rsidRDefault="00235737" w:rsidP="000976B1">
            <w:pPr>
              <w:jc w:val="both"/>
              <w:rPr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</w:tbl>
    <w:p w:rsidR="00235737" w:rsidRPr="007609F3" w:rsidRDefault="00235737" w:rsidP="000976B1">
      <w:pPr>
        <w:ind w:left="720" w:hanging="720"/>
        <w:jc w:val="both"/>
        <w:rPr>
          <w:szCs w:val="20"/>
        </w:rPr>
      </w:pPr>
    </w:p>
    <w:p w:rsidR="00D63BBB" w:rsidRPr="007609F3" w:rsidRDefault="006E28E6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>2.3</w:t>
      </w:r>
      <w:r w:rsidRPr="007609F3">
        <w:rPr>
          <w:szCs w:val="20"/>
        </w:rPr>
        <w:tab/>
      </w:r>
      <w:r w:rsidR="00726567" w:rsidRPr="007609F3">
        <w:rPr>
          <w:szCs w:val="20"/>
        </w:rPr>
        <w:t>Teknisk og faglig formåen</w:t>
      </w:r>
    </w:p>
    <w:p w:rsidR="00726567" w:rsidRPr="007609F3" w:rsidRDefault="00726567" w:rsidP="000976B1">
      <w:pPr>
        <w:ind w:left="720" w:hanging="720"/>
        <w:jc w:val="both"/>
        <w:rPr>
          <w:szCs w:val="20"/>
        </w:rPr>
      </w:pPr>
    </w:p>
    <w:p w:rsidR="00546771" w:rsidRPr="007609F3" w:rsidRDefault="00546771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  <w:t xml:space="preserve">Tilbudsgiver skal i nedenstående skema indsætte </w:t>
      </w:r>
      <w:r w:rsidR="00C514D1" w:rsidRPr="007609F3">
        <w:rPr>
          <w:szCs w:val="20"/>
        </w:rPr>
        <w:t>de væsentligste sammen</w:t>
      </w:r>
      <w:r w:rsidRPr="007609F3">
        <w:rPr>
          <w:szCs w:val="20"/>
        </w:rPr>
        <w:t>lignelige ydelser</w:t>
      </w:r>
      <w:r w:rsidR="004D02C4" w:rsidRPr="007609F3">
        <w:rPr>
          <w:szCs w:val="20"/>
        </w:rPr>
        <w:t>, som tilbudsgiver har</w:t>
      </w:r>
      <w:r w:rsidRPr="007609F3">
        <w:rPr>
          <w:szCs w:val="20"/>
        </w:rPr>
        <w:t xml:space="preserve"> </w:t>
      </w:r>
      <w:r w:rsidR="00C514D1" w:rsidRPr="007609F3">
        <w:rPr>
          <w:szCs w:val="20"/>
        </w:rPr>
        <w:t>udført</w:t>
      </w:r>
      <w:r w:rsidRPr="007609F3">
        <w:rPr>
          <w:szCs w:val="20"/>
        </w:rPr>
        <w:t xml:space="preserve"> i løbet af de seneste </w:t>
      </w:r>
      <w:r w:rsidR="007C4D01">
        <w:rPr>
          <w:szCs w:val="20"/>
        </w:rPr>
        <w:t>fem (5)</w:t>
      </w:r>
      <w:r w:rsidR="0021632C" w:rsidRPr="007609F3">
        <w:rPr>
          <w:szCs w:val="20"/>
        </w:rPr>
        <w:t xml:space="preserve"> </w:t>
      </w:r>
      <w:r w:rsidRPr="007609F3">
        <w:rPr>
          <w:szCs w:val="20"/>
        </w:rPr>
        <w:t>år</w:t>
      </w:r>
      <w:r w:rsidR="00C11D06" w:rsidRPr="007609F3">
        <w:rPr>
          <w:szCs w:val="20"/>
        </w:rPr>
        <w:t xml:space="preserve">, jf. </w:t>
      </w:r>
      <w:r w:rsidR="003D284F">
        <w:rPr>
          <w:szCs w:val="20"/>
        </w:rPr>
        <w:t>tilbudsindhentningsbetingelserne</w:t>
      </w:r>
      <w:r w:rsidR="00C11D06" w:rsidRPr="007609F3">
        <w:rPr>
          <w:szCs w:val="20"/>
        </w:rPr>
        <w:t xml:space="preserve"> </w:t>
      </w:r>
      <w:r w:rsidR="00DF7981">
        <w:rPr>
          <w:szCs w:val="20"/>
        </w:rPr>
        <w:t>punkt 5</w:t>
      </w:r>
      <w:r w:rsidR="00C11D06" w:rsidRPr="003D284F">
        <w:rPr>
          <w:szCs w:val="20"/>
        </w:rPr>
        <w:t>.4</w:t>
      </w:r>
      <w:r w:rsidRPr="003D284F">
        <w:rPr>
          <w:szCs w:val="20"/>
        </w:rPr>
        <w:t>.</w:t>
      </w:r>
    </w:p>
    <w:p w:rsidR="00546771" w:rsidRPr="007609F3" w:rsidRDefault="00546771" w:rsidP="000976B1">
      <w:pPr>
        <w:ind w:left="720" w:hanging="720"/>
        <w:jc w:val="both"/>
        <w:rPr>
          <w:szCs w:val="20"/>
        </w:rPr>
      </w:pPr>
    </w:p>
    <w:tbl>
      <w:tblPr>
        <w:tblStyle w:val="Tabel-Gitter"/>
        <w:tblW w:w="9781" w:type="dxa"/>
        <w:tblInd w:w="817" w:type="dxa"/>
        <w:tblLayout w:type="fixed"/>
        <w:tblLook w:val="04A0"/>
      </w:tblPr>
      <w:tblGrid>
        <w:gridCol w:w="2126"/>
        <w:gridCol w:w="2552"/>
        <w:gridCol w:w="2410"/>
        <w:gridCol w:w="2693"/>
      </w:tblGrid>
      <w:tr w:rsidR="00796412" w:rsidRPr="007609F3" w:rsidTr="00223CF2">
        <w:tc>
          <w:tcPr>
            <w:tcW w:w="2126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KONTRAKTPART</w:t>
            </w:r>
          </w:p>
        </w:tc>
        <w:tc>
          <w:tcPr>
            <w:tcW w:w="2552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UDFØRELSESTID</w:t>
            </w:r>
            <w:r w:rsidRPr="007609F3">
              <w:rPr>
                <w:szCs w:val="20"/>
              </w:rPr>
              <w:t>S</w:t>
            </w:r>
            <w:r w:rsidRPr="007609F3">
              <w:rPr>
                <w:szCs w:val="20"/>
              </w:rPr>
              <w:t>PUNKT</w:t>
            </w:r>
          </w:p>
        </w:tc>
        <w:tc>
          <w:tcPr>
            <w:tcW w:w="2410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OPGAVENS INDHOLD</w:t>
            </w:r>
          </w:p>
        </w:tc>
        <w:tc>
          <w:tcPr>
            <w:tcW w:w="2693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KONTAKTPERSON VED REFERENCEN</w:t>
            </w:r>
          </w:p>
          <w:p w:rsidR="00B53F51" w:rsidRPr="007609F3" w:rsidRDefault="00B53F51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 xml:space="preserve">Navn og </w:t>
            </w:r>
            <w:proofErr w:type="spellStart"/>
            <w:r w:rsidRPr="007609F3">
              <w:rPr>
                <w:szCs w:val="20"/>
              </w:rPr>
              <w:t>telefonnr</w:t>
            </w:r>
            <w:proofErr w:type="spellEnd"/>
            <w:r w:rsidRPr="007609F3">
              <w:rPr>
                <w:szCs w:val="20"/>
              </w:rPr>
              <w:t>.</w:t>
            </w:r>
          </w:p>
        </w:tc>
      </w:tr>
      <w:tr w:rsidR="00796412" w:rsidRPr="007609F3" w:rsidTr="00223CF2">
        <w:tc>
          <w:tcPr>
            <w:tcW w:w="2126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</w:p>
        </w:tc>
        <w:tc>
          <w:tcPr>
            <w:tcW w:w="2552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</w:p>
        </w:tc>
        <w:tc>
          <w:tcPr>
            <w:tcW w:w="2410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</w:p>
        </w:tc>
        <w:tc>
          <w:tcPr>
            <w:tcW w:w="2693" w:type="dxa"/>
          </w:tcPr>
          <w:p w:rsidR="00796412" w:rsidRPr="007609F3" w:rsidRDefault="00796412" w:rsidP="000976B1">
            <w:pPr>
              <w:jc w:val="both"/>
              <w:rPr>
                <w:szCs w:val="20"/>
              </w:rPr>
            </w:pPr>
          </w:p>
        </w:tc>
      </w:tr>
      <w:tr w:rsidR="00306611" w:rsidRPr="007609F3" w:rsidTr="00223CF2">
        <w:tc>
          <w:tcPr>
            <w:tcW w:w="2126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552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410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693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</w:tr>
      <w:tr w:rsidR="00306611" w:rsidRPr="007609F3" w:rsidTr="00223CF2">
        <w:tc>
          <w:tcPr>
            <w:tcW w:w="2126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552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410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  <w:tc>
          <w:tcPr>
            <w:tcW w:w="2693" w:type="dxa"/>
          </w:tcPr>
          <w:p w:rsidR="00306611" w:rsidRPr="007609F3" w:rsidRDefault="00306611" w:rsidP="000976B1">
            <w:pPr>
              <w:jc w:val="both"/>
              <w:rPr>
                <w:szCs w:val="20"/>
              </w:rPr>
            </w:pPr>
          </w:p>
        </w:tc>
      </w:tr>
    </w:tbl>
    <w:p w:rsidR="009246BE" w:rsidRPr="007609F3" w:rsidRDefault="009246BE" w:rsidP="0048665B">
      <w:pPr>
        <w:rPr>
          <w:szCs w:val="20"/>
        </w:rPr>
      </w:pPr>
    </w:p>
    <w:p w:rsidR="0079028D" w:rsidRPr="007609F3" w:rsidRDefault="009C2663" w:rsidP="00703214">
      <w:pPr>
        <w:pStyle w:val="Overskrift1"/>
      </w:pPr>
      <w:r w:rsidRPr="007609F3">
        <w:lastRenderedPageBreak/>
        <w:t xml:space="preserve">3. </w:t>
      </w:r>
      <w:r w:rsidR="00131C1E" w:rsidRPr="007609F3">
        <w:tab/>
      </w:r>
      <w:r w:rsidRPr="007609F3">
        <w:t>Konsortium</w:t>
      </w:r>
    </w:p>
    <w:p w:rsidR="0048665B" w:rsidRPr="007609F3" w:rsidRDefault="0048665B" w:rsidP="0048665B">
      <w:pPr>
        <w:rPr>
          <w:szCs w:val="20"/>
        </w:rPr>
      </w:pPr>
    </w:p>
    <w:p w:rsidR="00600E62" w:rsidRPr="007609F3" w:rsidRDefault="00600E62" w:rsidP="000976B1">
      <w:pPr>
        <w:ind w:left="720"/>
        <w:jc w:val="both"/>
        <w:rPr>
          <w:szCs w:val="20"/>
        </w:rPr>
      </w:pPr>
      <w:r w:rsidRPr="007609F3">
        <w:rPr>
          <w:szCs w:val="20"/>
        </w:rPr>
        <w:t xml:space="preserve">Såfremt en sammenslutning af tilbudsgivere ønsker at byde som konsortium, skal der udpeges en befuldmægtiget, der på konsortiets vegne skal forestå kontakten til </w:t>
      </w:r>
      <w:r w:rsidR="006A5E77" w:rsidRPr="007609F3">
        <w:rPr>
          <w:szCs w:val="20"/>
        </w:rPr>
        <w:t>Aarhus Kommune</w:t>
      </w:r>
      <w:r w:rsidRPr="007609F3">
        <w:rPr>
          <w:szCs w:val="20"/>
        </w:rPr>
        <w:t>, he</w:t>
      </w:r>
      <w:r w:rsidRPr="007609F3">
        <w:rPr>
          <w:szCs w:val="20"/>
        </w:rPr>
        <w:t>r</w:t>
      </w:r>
      <w:r w:rsidRPr="007609F3">
        <w:rPr>
          <w:szCs w:val="20"/>
        </w:rPr>
        <w:t xml:space="preserve">under </w:t>
      </w:r>
      <w:r w:rsidR="00596B9E" w:rsidRPr="007609F3">
        <w:rPr>
          <w:szCs w:val="20"/>
        </w:rPr>
        <w:t>med hvem Aarhus Kommune kan indgå bindende aftaler</w:t>
      </w:r>
      <w:r w:rsidRPr="007609F3">
        <w:rPr>
          <w:szCs w:val="20"/>
        </w:rPr>
        <w:t>.</w:t>
      </w:r>
    </w:p>
    <w:p w:rsidR="00B75503" w:rsidRPr="007609F3" w:rsidRDefault="00B75503" w:rsidP="000976B1">
      <w:pPr>
        <w:ind w:left="720"/>
        <w:jc w:val="both"/>
        <w:rPr>
          <w:szCs w:val="20"/>
        </w:rPr>
      </w:pPr>
    </w:p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943"/>
        <w:gridCol w:w="5971"/>
      </w:tblGrid>
      <w:tr w:rsidR="00F135D8" w:rsidRPr="007609F3" w:rsidTr="0048665B">
        <w:tc>
          <w:tcPr>
            <w:tcW w:w="8914" w:type="dxa"/>
            <w:gridSpan w:val="2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BEFULDMÆGTIGET</w:t>
            </w: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Virksomhedens navn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Adresse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  <w:proofErr w:type="spellStart"/>
            <w:r w:rsidRPr="007609F3">
              <w:rPr>
                <w:szCs w:val="20"/>
              </w:rPr>
              <w:t>CVR-nr</w:t>
            </w:r>
            <w:proofErr w:type="spellEnd"/>
            <w:r w:rsidRPr="007609F3">
              <w:rPr>
                <w:szCs w:val="20"/>
              </w:rPr>
              <w:t>.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Telefonnummer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Faxnummer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F135D8" w:rsidRPr="007609F3" w:rsidTr="0048665B">
        <w:tc>
          <w:tcPr>
            <w:tcW w:w="2943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E-mail</w:t>
            </w:r>
          </w:p>
        </w:tc>
        <w:tc>
          <w:tcPr>
            <w:tcW w:w="5971" w:type="dxa"/>
            <w:shd w:val="clear" w:color="auto" w:fill="FFFFFF" w:themeFill="background1"/>
          </w:tcPr>
          <w:p w:rsidR="00131C1E" w:rsidRPr="007609F3" w:rsidRDefault="00131C1E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</w:tbl>
    <w:p w:rsidR="00600E62" w:rsidRPr="007609F3" w:rsidRDefault="00600E62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ind w:left="720" w:hanging="720"/>
        <w:jc w:val="both"/>
        <w:rPr>
          <w:szCs w:val="20"/>
        </w:rPr>
      </w:pPr>
    </w:p>
    <w:p w:rsidR="00B75503" w:rsidRPr="007609F3" w:rsidRDefault="00B75503" w:rsidP="000976B1">
      <w:pPr>
        <w:tabs>
          <w:tab w:val="left" w:pos="709"/>
        </w:tabs>
        <w:ind w:left="709" w:hanging="11"/>
        <w:jc w:val="both"/>
        <w:rPr>
          <w:szCs w:val="20"/>
        </w:rPr>
      </w:pPr>
    </w:p>
    <w:p w:rsidR="00B75503" w:rsidRPr="007609F3" w:rsidRDefault="00B75503" w:rsidP="000976B1">
      <w:pPr>
        <w:tabs>
          <w:tab w:val="left" w:pos="709"/>
        </w:tabs>
        <w:ind w:left="709" w:hanging="11"/>
        <w:jc w:val="both"/>
        <w:rPr>
          <w:szCs w:val="20"/>
        </w:rPr>
      </w:pPr>
    </w:p>
    <w:p w:rsidR="00600E62" w:rsidRPr="007609F3" w:rsidRDefault="00600E62" w:rsidP="000976B1">
      <w:pPr>
        <w:tabs>
          <w:tab w:val="left" w:pos="709"/>
        </w:tabs>
        <w:ind w:left="709" w:hanging="11"/>
        <w:jc w:val="both"/>
        <w:rPr>
          <w:szCs w:val="20"/>
        </w:rPr>
      </w:pPr>
      <w:r w:rsidRPr="007609F3">
        <w:rPr>
          <w:szCs w:val="20"/>
        </w:rPr>
        <w:t>Oversigt over</w:t>
      </w:r>
      <w:r w:rsidR="00B2768C" w:rsidRPr="007609F3">
        <w:rPr>
          <w:szCs w:val="20"/>
        </w:rPr>
        <w:t xml:space="preserve"> alle</w:t>
      </w:r>
      <w:r w:rsidRPr="007609F3">
        <w:rPr>
          <w:szCs w:val="20"/>
        </w:rPr>
        <w:t xml:space="preserve"> deltagende virksomheder i konsortiet</w:t>
      </w:r>
      <w:r w:rsidR="00F6651F" w:rsidRPr="007609F3">
        <w:rPr>
          <w:szCs w:val="20"/>
        </w:rPr>
        <w:t>, der er solidarisk</w:t>
      </w:r>
      <w:r w:rsidR="00345735">
        <w:rPr>
          <w:szCs w:val="20"/>
        </w:rPr>
        <w:t>, direkte og ubegræ</w:t>
      </w:r>
      <w:r w:rsidR="00345735">
        <w:rPr>
          <w:szCs w:val="20"/>
        </w:rPr>
        <w:t>n</w:t>
      </w:r>
      <w:r w:rsidR="00345735">
        <w:rPr>
          <w:szCs w:val="20"/>
        </w:rPr>
        <w:t>set</w:t>
      </w:r>
      <w:r w:rsidR="00F6651F" w:rsidRPr="007609F3">
        <w:rPr>
          <w:szCs w:val="20"/>
        </w:rPr>
        <w:t xml:space="preserve"> ansvarlige og hæfter solidarisk</w:t>
      </w:r>
      <w:r w:rsidR="00345735">
        <w:rPr>
          <w:szCs w:val="20"/>
        </w:rPr>
        <w:t>, direkte og ubegrænset</w:t>
      </w:r>
      <w:r w:rsidR="00F6651F" w:rsidRPr="007609F3">
        <w:rPr>
          <w:szCs w:val="20"/>
        </w:rPr>
        <w:t xml:space="preserve"> over for Aarhus Kommune:</w:t>
      </w:r>
    </w:p>
    <w:p w:rsidR="00B75503" w:rsidRPr="007609F3" w:rsidRDefault="00B75503" w:rsidP="000976B1">
      <w:pPr>
        <w:tabs>
          <w:tab w:val="left" w:pos="709"/>
        </w:tabs>
        <w:ind w:left="709" w:hanging="11"/>
        <w:jc w:val="both"/>
        <w:rPr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977"/>
        <w:gridCol w:w="5953"/>
      </w:tblGrid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Virksomhedens navn</w:t>
            </w: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Adresse</w:t>
            </w: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jc w:val="both"/>
              <w:rPr>
                <w:szCs w:val="20"/>
              </w:rPr>
            </w:pP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jc w:val="both"/>
              <w:rPr>
                <w:szCs w:val="20"/>
              </w:rPr>
            </w:pP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jc w:val="both"/>
              <w:rPr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ind w:left="720" w:hanging="720"/>
              <w:jc w:val="both"/>
              <w:rPr>
                <w:szCs w:val="20"/>
              </w:rPr>
            </w:pPr>
          </w:p>
        </w:tc>
      </w:tr>
      <w:tr w:rsidR="006C4985" w:rsidRPr="007609F3" w:rsidTr="0048665B">
        <w:tc>
          <w:tcPr>
            <w:tcW w:w="2977" w:type="dxa"/>
            <w:shd w:val="clear" w:color="auto" w:fill="FFFFFF" w:themeFill="background1"/>
          </w:tcPr>
          <w:p w:rsidR="006C4985" w:rsidRPr="007609F3" w:rsidRDefault="006C4985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eastAsia="Times New Roman"/>
                <w:szCs w:val="20"/>
                <w:lang w:eastAsia="da-DK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C4985" w:rsidRPr="007609F3" w:rsidRDefault="006C4985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eastAsia="Times New Roman"/>
                <w:szCs w:val="20"/>
                <w:lang w:eastAsia="da-DK"/>
              </w:rPr>
            </w:pPr>
          </w:p>
        </w:tc>
      </w:tr>
    </w:tbl>
    <w:p w:rsidR="00DF7981" w:rsidRDefault="00131C1E" w:rsidP="00703214">
      <w:pPr>
        <w:pStyle w:val="Overskrift1"/>
      </w:pPr>
      <w:r w:rsidRPr="007609F3">
        <w:t>4</w:t>
      </w:r>
      <w:r w:rsidR="00523CD0" w:rsidRPr="007609F3">
        <w:t xml:space="preserve">. </w:t>
      </w:r>
      <w:r w:rsidR="00F135D8" w:rsidRPr="007609F3">
        <w:tab/>
      </w:r>
      <w:r w:rsidR="00DF7981">
        <w:t>Kravspecifikation</w:t>
      </w:r>
    </w:p>
    <w:p w:rsidR="00DF7981" w:rsidRDefault="00DF7981" w:rsidP="00DF7981">
      <w:pPr>
        <w:ind w:left="720" w:hanging="720"/>
      </w:pPr>
      <w:r>
        <w:tab/>
        <w:t xml:space="preserve">Tilbudsgiver har vedlagt </w:t>
      </w:r>
      <w:r w:rsidRPr="00DF7981">
        <w:rPr>
          <w:b/>
        </w:rPr>
        <w:t>bilag 4</w:t>
      </w:r>
      <w:r>
        <w:t>, Kravspecifikationen, i udfyldt stand, jf. tilbudsindhentningsb</w:t>
      </w:r>
      <w:r>
        <w:t>e</w:t>
      </w:r>
      <w:r>
        <w:t>tingelserne punkt 7.1:</w:t>
      </w:r>
    </w:p>
    <w:p w:rsidR="00DF7981" w:rsidRDefault="00DF7981" w:rsidP="00DF7981"/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DF7981" w:rsidRPr="007609F3" w:rsidTr="0025548A">
        <w:tc>
          <w:tcPr>
            <w:tcW w:w="992" w:type="dxa"/>
          </w:tcPr>
          <w:p w:rsidR="00DF7981" w:rsidRPr="007609F3" w:rsidRDefault="00DF7981" w:rsidP="0025548A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Ja</w:t>
            </w:r>
          </w:p>
        </w:tc>
        <w:tc>
          <w:tcPr>
            <w:tcW w:w="1985" w:type="dxa"/>
          </w:tcPr>
          <w:p w:rsidR="00DF7981" w:rsidRPr="007609F3" w:rsidRDefault="00DF7981" w:rsidP="0025548A">
            <w:pPr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  <w:tr w:rsidR="00DF7981" w:rsidRPr="007609F3" w:rsidTr="0025548A">
        <w:tc>
          <w:tcPr>
            <w:tcW w:w="992" w:type="dxa"/>
          </w:tcPr>
          <w:p w:rsidR="00DF7981" w:rsidRPr="007609F3" w:rsidRDefault="00DF7981" w:rsidP="0025548A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Nej</w:t>
            </w:r>
          </w:p>
        </w:tc>
        <w:tc>
          <w:tcPr>
            <w:tcW w:w="1985" w:type="dxa"/>
          </w:tcPr>
          <w:p w:rsidR="00DF7981" w:rsidRPr="007609F3" w:rsidRDefault="00DF7981" w:rsidP="0025548A">
            <w:pPr>
              <w:jc w:val="both"/>
              <w:rPr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</w:tbl>
    <w:p w:rsidR="00DF7981" w:rsidRPr="00DF7981" w:rsidRDefault="00DF7981" w:rsidP="00DF7981"/>
    <w:p w:rsidR="00523CD0" w:rsidRPr="007609F3" w:rsidRDefault="002373DB" w:rsidP="00703214">
      <w:pPr>
        <w:pStyle w:val="Overskrift1"/>
      </w:pPr>
      <w:r>
        <w:t xml:space="preserve">5. </w:t>
      </w:r>
      <w:r>
        <w:tab/>
      </w:r>
      <w:r w:rsidR="00523CD0" w:rsidRPr="007609F3">
        <w:t>Forbehold</w:t>
      </w:r>
    </w:p>
    <w:p w:rsidR="0087251A" w:rsidRPr="007609F3" w:rsidRDefault="0087251A" w:rsidP="000976B1">
      <w:pPr>
        <w:tabs>
          <w:tab w:val="left" w:pos="709"/>
        </w:tabs>
        <w:ind w:left="709" w:hanging="11"/>
        <w:jc w:val="both"/>
        <w:rPr>
          <w:szCs w:val="20"/>
        </w:rPr>
      </w:pPr>
      <w:r w:rsidRPr="007609F3">
        <w:rPr>
          <w:szCs w:val="20"/>
        </w:rPr>
        <w:t>E</w:t>
      </w:r>
      <w:r w:rsidR="002B43F0" w:rsidRPr="007609F3">
        <w:rPr>
          <w:szCs w:val="20"/>
        </w:rPr>
        <w:t xml:space="preserve">ventuelle forbehold </w:t>
      </w:r>
      <w:r w:rsidRPr="007609F3">
        <w:rPr>
          <w:szCs w:val="20"/>
        </w:rPr>
        <w:t>angives i nedenstående skema</w:t>
      </w:r>
      <w:r w:rsidR="002B43F0" w:rsidRPr="007609F3">
        <w:rPr>
          <w:szCs w:val="20"/>
        </w:rPr>
        <w:t xml:space="preserve">. </w:t>
      </w:r>
    </w:p>
    <w:p w:rsidR="00471F3C" w:rsidRPr="007609F3" w:rsidRDefault="00471F3C" w:rsidP="000976B1">
      <w:pPr>
        <w:tabs>
          <w:tab w:val="left" w:pos="709"/>
        </w:tabs>
        <w:ind w:left="709" w:hanging="11"/>
        <w:jc w:val="both"/>
        <w:rPr>
          <w:szCs w:val="20"/>
        </w:rPr>
      </w:pPr>
    </w:p>
    <w:p w:rsidR="00600E62" w:rsidRPr="007609F3" w:rsidRDefault="002B43F0" w:rsidP="000976B1">
      <w:pPr>
        <w:tabs>
          <w:tab w:val="left" w:pos="709"/>
        </w:tabs>
        <w:ind w:left="709" w:hanging="11"/>
        <w:jc w:val="both"/>
        <w:rPr>
          <w:szCs w:val="20"/>
        </w:rPr>
      </w:pPr>
      <w:r w:rsidRPr="007609F3">
        <w:rPr>
          <w:szCs w:val="20"/>
        </w:rPr>
        <w:t xml:space="preserve">Opmærksomheden henledes på </w:t>
      </w:r>
      <w:r w:rsidR="003D284F">
        <w:rPr>
          <w:szCs w:val="20"/>
        </w:rPr>
        <w:t>tilbudsindhentningsbetingelserne</w:t>
      </w:r>
      <w:r w:rsidRPr="007609F3">
        <w:rPr>
          <w:szCs w:val="20"/>
        </w:rPr>
        <w:t xml:space="preserve"> </w:t>
      </w:r>
      <w:r w:rsidRPr="00262763">
        <w:rPr>
          <w:szCs w:val="20"/>
        </w:rPr>
        <w:t xml:space="preserve">punkt </w:t>
      </w:r>
      <w:r w:rsidR="007C4D01">
        <w:rPr>
          <w:szCs w:val="20"/>
        </w:rPr>
        <w:t>6</w:t>
      </w:r>
      <w:r w:rsidRPr="007609F3">
        <w:rPr>
          <w:szCs w:val="20"/>
        </w:rPr>
        <w:t xml:space="preserve"> vedrørende forbehold, herunder med beskrivelse af, hvornår Aarhus Kommune kan eller skal afvise tilbud, der indeho</w:t>
      </w:r>
      <w:r w:rsidRPr="007609F3">
        <w:rPr>
          <w:szCs w:val="20"/>
        </w:rPr>
        <w:t>l</w:t>
      </w:r>
      <w:r w:rsidRPr="007609F3">
        <w:rPr>
          <w:szCs w:val="20"/>
        </w:rPr>
        <w:t>der forbehold.</w:t>
      </w:r>
    </w:p>
    <w:p w:rsidR="00B75503" w:rsidRPr="007609F3" w:rsidRDefault="00B75503" w:rsidP="000976B1">
      <w:pPr>
        <w:tabs>
          <w:tab w:val="left" w:pos="709"/>
        </w:tabs>
        <w:ind w:left="709" w:hanging="11"/>
        <w:jc w:val="both"/>
        <w:rPr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600E62" w:rsidRPr="007609F3" w:rsidTr="0048665B">
        <w:tc>
          <w:tcPr>
            <w:tcW w:w="8930" w:type="dxa"/>
          </w:tcPr>
          <w:p w:rsidR="00600E62" w:rsidRPr="007609F3" w:rsidRDefault="00600E62" w:rsidP="000976B1">
            <w:pPr>
              <w:tabs>
                <w:tab w:val="left" w:pos="851"/>
                <w:tab w:val="left" w:pos="1021"/>
                <w:tab w:val="left" w:pos="1701"/>
                <w:tab w:val="left" w:pos="2835"/>
                <w:tab w:val="left" w:pos="5103"/>
                <w:tab w:val="right" w:pos="6521"/>
                <w:tab w:val="left" w:pos="7144"/>
                <w:tab w:val="right" w:pos="8505"/>
                <w:tab w:val="right" w:pos="8606"/>
              </w:tabs>
              <w:spacing w:line="280" w:lineRule="exact"/>
              <w:jc w:val="both"/>
              <w:rPr>
                <w:rFonts w:eastAsia="Times New Roman"/>
                <w:szCs w:val="20"/>
                <w:lang w:eastAsia="da-DK"/>
              </w:rPr>
            </w:pPr>
          </w:p>
        </w:tc>
      </w:tr>
    </w:tbl>
    <w:p w:rsidR="00703214" w:rsidRDefault="00703214" w:rsidP="00703214">
      <w:pPr>
        <w:pStyle w:val="Overskrift1"/>
      </w:pPr>
    </w:p>
    <w:p w:rsidR="00703214" w:rsidRDefault="00703214" w:rsidP="00703214">
      <w:pPr>
        <w:rPr>
          <w:rFonts w:cs="Arial"/>
          <w:kern w:val="32"/>
        </w:rPr>
      </w:pPr>
      <w:r>
        <w:br w:type="page"/>
      </w:r>
    </w:p>
    <w:p w:rsidR="00BE5716" w:rsidRPr="007609F3" w:rsidRDefault="00201679" w:rsidP="00BE5716">
      <w:pPr>
        <w:pStyle w:val="Overskrift1"/>
      </w:pPr>
      <w:r>
        <w:lastRenderedPageBreak/>
        <w:t>6</w:t>
      </w:r>
      <w:r w:rsidR="00E1637A" w:rsidRPr="007609F3">
        <w:t xml:space="preserve">. </w:t>
      </w:r>
      <w:r w:rsidR="0051691C" w:rsidRPr="007609F3">
        <w:tab/>
      </w:r>
      <w:r w:rsidR="00BE5716">
        <w:t>Nøglemedarbejdere</w:t>
      </w:r>
    </w:p>
    <w:p w:rsidR="00BE5716" w:rsidRPr="007609F3" w:rsidRDefault="00BE5716" w:rsidP="00BE5716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  <w:t xml:space="preserve">Tilbudsgiver skal opregne de </w:t>
      </w:r>
      <w:r>
        <w:rPr>
          <w:szCs w:val="20"/>
        </w:rPr>
        <w:t>nøglemedarbejdere</w:t>
      </w:r>
      <w:r w:rsidRPr="007609F3">
        <w:rPr>
          <w:szCs w:val="20"/>
        </w:rPr>
        <w:t xml:space="preserve">, som tilbudsgiver vil sætte til at </w:t>
      </w:r>
      <w:r>
        <w:t>udføre den udbudte opgave</w:t>
      </w:r>
      <w:r>
        <w:rPr>
          <w:szCs w:val="20"/>
        </w:rPr>
        <w:t xml:space="preserve">, jf. tilbudsindhentningsbetingelserne </w:t>
      </w:r>
      <w:r w:rsidRPr="005E0A2A">
        <w:rPr>
          <w:szCs w:val="20"/>
        </w:rPr>
        <w:t xml:space="preserve">punkt </w:t>
      </w:r>
      <w:r w:rsidR="00201679" w:rsidRPr="005E0A2A">
        <w:rPr>
          <w:szCs w:val="20"/>
        </w:rPr>
        <w:t>7</w:t>
      </w:r>
      <w:r w:rsidRPr="005E0A2A">
        <w:rPr>
          <w:szCs w:val="20"/>
        </w:rPr>
        <w:t>.5.</w:t>
      </w:r>
      <w:r w:rsidR="00201679" w:rsidRPr="005E0A2A">
        <w:rPr>
          <w:szCs w:val="20"/>
        </w:rPr>
        <w:t>1</w:t>
      </w:r>
      <w:r w:rsidRPr="007609F3">
        <w:rPr>
          <w:szCs w:val="20"/>
        </w:rPr>
        <w:t>:</w:t>
      </w:r>
    </w:p>
    <w:p w:rsidR="00BE5716" w:rsidRPr="007609F3" w:rsidRDefault="00BE5716" w:rsidP="00BE5716">
      <w:pPr>
        <w:ind w:left="720" w:hanging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5245"/>
        <w:gridCol w:w="4621"/>
      </w:tblGrid>
      <w:tr w:rsidR="00F52258" w:rsidRPr="007609F3" w:rsidTr="0049707B">
        <w:tc>
          <w:tcPr>
            <w:tcW w:w="5245" w:type="dxa"/>
          </w:tcPr>
          <w:p w:rsidR="00F52258" w:rsidRPr="007609F3" w:rsidRDefault="0049707B" w:rsidP="00FC65A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Nøglemedarbejdere</w:t>
            </w:r>
          </w:p>
        </w:tc>
        <w:tc>
          <w:tcPr>
            <w:tcW w:w="4621" w:type="dxa"/>
          </w:tcPr>
          <w:p w:rsidR="00F52258" w:rsidRPr="007609F3" w:rsidRDefault="00F52258" w:rsidP="00F700E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Beskæftigelsesprocent set i forhold til de øvrige </w:t>
            </w:r>
            <w:r w:rsidR="00F700EA">
              <w:rPr>
                <w:b/>
                <w:szCs w:val="20"/>
              </w:rPr>
              <w:t>N</w:t>
            </w:r>
            <w:r>
              <w:rPr>
                <w:b/>
                <w:szCs w:val="20"/>
              </w:rPr>
              <w:t>øglemedarbejdere</w:t>
            </w:r>
          </w:p>
        </w:tc>
      </w:tr>
      <w:tr w:rsidR="00F52258" w:rsidRPr="007609F3" w:rsidTr="0049707B">
        <w:tc>
          <w:tcPr>
            <w:tcW w:w="5245" w:type="dxa"/>
          </w:tcPr>
          <w:p w:rsidR="00F52258" w:rsidRPr="007609F3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Pr="007609F3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Pr="007609F3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Pr="007609F3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Pr="007609F3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F52258" w:rsidRPr="007609F3" w:rsidTr="0049707B">
        <w:tc>
          <w:tcPr>
            <w:tcW w:w="5245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tc>
          <w:tcPr>
            <w:tcW w:w="4621" w:type="dxa"/>
          </w:tcPr>
          <w:p w:rsidR="00F52258" w:rsidRDefault="00F52258" w:rsidP="00FC65AE">
            <w:pPr>
              <w:jc w:val="both"/>
              <w:rPr>
                <w:szCs w:val="20"/>
              </w:rPr>
            </w:pPr>
          </w:p>
        </w:tc>
      </w:tr>
      <w:tr w:rsidR="000E6C4F" w:rsidRPr="007609F3" w:rsidTr="0049707B">
        <w:tc>
          <w:tcPr>
            <w:tcW w:w="5245" w:type="dxa"/>
          </w:tcPr>
          <w:p w:rsidR="000E6C4F" w:rsidRDefault="000E6C4F" w:rsidP="00FC65A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I alt</w:t>
            </w:r>
          </w:p>
        </w:tc>
        <w:tc>
          <w:tcPr>
            <w:tcW w:w="4621" w:type="dxa"/>
          </w:tcPr>
          <w:p w:rsidR="00833DD7" w:rsidRDefault="000E6C4F" w:rsidP="00833DD7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100%</w:t>
            </w:r>
            <w:proofErr w:type="gramEnd"/>
          </w:p>
        </w:tc>
      </w:tr>
    </w:tbl>
    <w:p w:rsidR="00BE5716" w:rsidRPr="007609F3" w:rsidRDefault="00BE5716" w:rsidP="00BE5716">
      <w:pPr>
        <w:ind w:left="720" w:hanging="720"/>
        <w:jc w:val="both"/>
        <w:rPr>
          <w:szCs w:val="20"/>
        </w:rPr>
      </w:pPr>
    </w:p>
    <w:p w:rsidR="00BE5716" w:rsidRDefault="00BE5716" w:rsidP="00BE5716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  <w:t xml:space="preserve">Tilbudsgiver har vedlagt CV på de tilbudte </w:t>
      </w:r>
      <w:r>
        <w:rPr>
          <w:szCs w:val="20"/>
        </w:rPr>
        <w:t>nøglemedarbejdere, hvoraf de i tilbudsindhentning</w:t>
      </w:r>
      <w:r>
        <w:rPr>
          <w:szCs w:val="20"/>
        </w:rPr>
        <w:t>s</w:t>
      </w:r>
      <w:r>
        <w:rPr>
          <w:szCs w:val="20"/>
        </w:rPr>
        <w:t>betingelserne punkt 7.5.1 opregnede oplysninger fremgår</w:t>
      </w:r>
      <w:r w:rsidRPr="007609F3">
        <w:rPr>
          <w:szCs w:val="20"/>
        </w:rPr>
        <w:t>:</w:t>
      </w:r>
    </w:p>
    <w:p w:rsidR="00BE5716" w:rsidRPr="007609F3" w:rsidRDefault="00BE5716" w:rsidP="00BE5716">
      <w:pPr>
        <w:ind w:left="720" w:hanging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992"/>
        <w:gridCol w:w="1985"/>
      </w:tblGrid>
      <w:tr w:rsidR="00BE5716" w:rsidRPr="007609F3" w:rsidTr="00FC65AE">
        <w:tc>
          <w:tcPr>
            <w:tcW w:w="992" w:type="dxa"/>
          </w:tcPr>
          <w:p w:rsidR="00BE5716" w:rsidRPr="007609F3" w:rsidRDefault="00BE5716" w:rsidP="00FC65AE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Ja</w:t>
            </w:r>
          </w:p>
        </w:tc>
        <w:tc>
          <w:tcPr>
            <w:tcW w:w="1985" w:type="dxa"/>
          </w:tcPr>
          <w:p w:rsidR="00BE5716" w:rsidRPr="007609F3" w:rsidRDefault="00BE5716" w:rsidP="00FC65AE">
            <w:pPr>
              <w:jc w:val="both"/>
              <w:rPr>
                <w:b/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  <w:tr w:rsidR="00BE5716" w:rsidRPr="007609F3" w:rsidTr="00FC65AE">
        <w:tc>
          <w:tcPr>
            <w:tcW w:w="992" w:type="dxa"/>
          </w:tcPr>
          <w:p w:rsidR="00BE5716" w:rsidRPr="007609F3" w:rsidRDefault="00BE5716" w:rsidP="00FC65AE">
            <w:pPr>
              <w:jc w:val="both"/>
              <w:rPr>
                <w:szCs w:val="20"/>
              </w:rPr>
            </w:pPr>
            <w:r w:rsidRPr="007609F3">
              <w:rPr>
                <w:szCs w:val="20"/>
              </w:rPr>
              <w:t>Nej</w:t>
            </w:r>
          </w:p>
        </w:tc>
        <w:tc>
          <w:tcPr>
            <w:tcW w:w="1985" w:type="dxa"/>
          </w:tcPr>
          <w:p w:rsidR="00BE5716" w:rsidRPr="007609F3" w:rsidRDefault="00BE5716" w:rsidP="00FC65AE">
            <w:pPr>
              <w:jc w:val="both"/>
              <w:rPr>
                <w:szCs w:val="20"/>
              </w:rPr>
            </w:pPr>
            <w:r w:rsidRPr="007609F3">
              <w:rPr>
                <w:b/>
                <w:szCs w:val="20"/>
              </w:rPr>
              <w:t>[SÆT KRYDS]</w:t>
            </w:r>
          </w:p>
        </w:tc>
      </w:tr>
    </w:tbl>
    <w:p w:rsidR="00310828" w:rsidRPr="00DF2925" w:rsidRDefault="00310828" w:rsidP="00310828">
      <w:pPr>
        <w:pStyle w:val="Overskrift1"/>
      </w:pPr>
      <w:r>
        <w:t>6.</w:t>
      </w:r>
      <w:r>
        <w:tab/>
        <w:t>Procesbeskrivelse, rådgivningsfase 1</w:t>
      </w:r>
    </w:p>
    <w:p w:rsidR="00310828" w:rsidRDefault="00310828" w:rsidP="00310828">
      <w:pPr>
        <w:ind w:left="720"/>
        <w:jc w:val="both"/>
        <w:rPr>
          <w:szCs w:val="20"/>
        </w:rPr>
      </w:pPr>
      <w:r>
        <w:rPr>
          <w:szCs w:val="20"/>
        </w:rPr>
        <w:t>Tilbudsgiver skal nedenfor eller i særskilt vedlagt dokument indsætte sin procesbeskrivelse for rådgivningsfase 1, hvor</w:t>
      </w:r>
      <w:r w:rsidR="008F05F4">
        <w:rPr>
          <w:szCs w:val="20"/>
        </w:rPr>
        <w:t xml:space="preserve"> tilbudsgiver beskriver inddragelsen af bygherreorganisationen</w:t>
      </w:r>
      <w:r w:rsidR="00F14BE5">
        <w:rPr>
          <w:szCs w:val="20"/>
        </w:rPr>
        <w:t xml:space="preserve"> og br</w:t>
      </w:r>
      <w:r w:rsidR="00F14BE5">
        <w:rPr>
          <w:szCs w:val="20"/>
        </w:rPr>
        <w:t>u</w:t>
      </w:r>
      <w:r w:rsidR="00F14BE5">
        <w:rPr>
          <w:szCs w:val="20"/>
        </w:rPr>
        <w:t>gerne</w:t>
      </w:r>
      <w:r w:rsidR="008F05F4">
        <w:rPr>
          <w:szCs w:val="20"/>
        </w:rPr>
        <w:t>, sin analysemetode</w:t>
      </w:r>
      <w:r w:rsidR="002C1C97">
        <w:rPr>
          <w:szCs w:val="20"/>
        </w:rPr>
        <w:t xml:space="preserve"> til udarbejdelse af plan for indretning og indretningsdesign</w:t>
      </w:r>
      <w:r w:rsidR="008F05F4">
        <w:rPr>
          <w:szCs w:val="20"/>
        </w:rPr>
        <w:t xml:space="preserve">, hvordan </w:t>
      </w:r>
      <w:r w:rsidR="008F05F4" w:rsidRPr="00B91289">
        <w:rPr>
          <w:szCs w:val="20"/>
        </w:rPr>
        <w:t>interakti</w:t>
      </w:r>
      <w:r w:rsidR="008F05F4">
        <w:rPr>
          <w:szCs w:val="20"/>
        </w:rPr>
        <w:t xml:space="preserve">ve installationer, møblering, </w:t>
      </w:r>
      <w:proofErr w:type="spellStart"/>
      <w:r w:rsidR="008F05F4">
        <w:rPr>
          <w:szCs w:val="20"/>
        </w:rPr>
        <w:t>AV</w:t>
      </w:r>
      <w:r w:rsidR="008F05F4" w:rsidRPr="00B91289">
        <w:rPr>
          <w:szCs w:val="20"/>
        </w:rPr>
        <w:t>-udstyr</w:t>
      </w:r>
      <w:proofErr w:type="spellEnd"/>
      <w:r w:rsidR="008F05F4" w:rsidRPr="00B91289">
        <w:rPr>
          <w:szCs w:val="20"/>
        </w:rPr>
        <w:t xml:space="preserve">, dynamiske overflader, </w:t>
      </w:r>
      <w:proofErr w:type="spellStart"/>
      <w:r w:rsidR="008F05F4" w:rsidRPr="00B91289">
        <w:rPr>
          <w:szCs w:val="20"/>
        </w:rPr>
        <w:t>wayfinding</w:t>
      </w:r>
      <w:proofErr w:type="spellEnd"/>
      <w:r w:rsidR="008F05F4" w:rsidRPr="00B91289">
        <w:rPr>
          <w:szCs w:val="20"/>
        </w:rPr>
        <w:t xml:space="preserve">, belysning m.v. </w:t>
      </w:r>
      <w:r w:rsidR="008F05F4">
        <w:rPr>
          <w:szCs w:val="20"/>
        </w:rPr>
        <w:t>vil indgå</w:t>
      </w:r>
      <w:r w:rsidR="008F05F4" w:rsidRPr="00B91289">
        <w:rPr>
          <w:szCs w:val="20"/>
        </w:rPr>
        <w:t xml:space="preserve"> som en integreret helhed afstemt med bygningens arkitektoniske udformning</w:t>
      </w:r>
      <w:r w:rsidR="008F05F4">
        <w:rPr>
          <w:szCs w:val="20"/>
        </w:rPr>
        <w:t xml:space="preserve">, økonomistyringsmodel </w:t>
      </w:r>
      <w:r w:rsidR="00A25ECD">
        <w:rPr>
          <w:szCs w:val="20"/>
        </w:rPr>
        <w:t>tillige med beskrivelse af, hvordan afrapportering finder sted</w:t>
      </w:r>
      <w:r>
        <w:rPr>
          <w:szCs w:val="20"/>
        </w:rPr>
        <w:t>, jf. tilbud</w:t>
      </w:r>
      <w:r>
        <w:rPr>
          <w:szCs w:val="20"/>
        </w:rPr>
        <w:t>s</w:t>
      </w:r>
      <w:r>
        <w:rPr>
          <w:szCs w:val="20"/>
        </w:rPr>
        <w:t xml:space="preserve">indhentningsbetingelserne punkt 7.5.2 </w:t>
      </w:r>
    </w:p>
    <w:p w:rsidR="00310828" w:rsidRDefault="00310828" w:rsidP="00310828">
      <w:pPr>
        <w:ind w:left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9866"/>
      </w:tblGrid>
      <w:tr w:rsidR="00310828" w:rsidTr="00FC65AE">
        <w:tc>
          <w:tcPr>
            <w:tcW w:w="9866" w:type="dxa"/>
          </w:tcPr>
          <w:p w:rsidR="00310828" w:rsidRDefault="00310828" w:rsidP="00FC65AE">
            <w:pPr>
              <w:jc w:val="both"/>
              <w:rPr>
                <w:szCs w:val="20"/>
              </w:rPr>
            </w:pPr>
          </w:p>
        </w:tc>
      </w:tr>
    </w:tbl>
    <w:p w:rsidR="00310828" w:rsidRPr="00DF2925" w:rsidRDefault="00310828" w:rsidP="00310828">
      <w:pPr>
        <w:pStyle w:val="Overskrift1"/>
      </w:pPr>
      <w:r>
        <w:t>7.</w:t>
      </w:r>
      <w:r>
        <w:tab/>
        <w:t>Procesbeskrivelse, rådgivningsfase 2</w:t>
      </w:r>
    </w:p>
    <w:p w:rsidR="00310828" w:rsidRDefault="00310828" w:rsidP="00310828">
      <w:pPr>
        <w:ind w:left="720"/>
        <w:jc w:val="both"/>
        <w:rPr>
          <w:szCs w:val="20"/>
        </w:rPr>
      </w:pPr>
      <w:r>
        <w:rPr>
          <w:szCs w:val="20"/>
        </w:rPr>
        <w:t>Tilbudsgiver skal nedenfor eller i særskilt vedlagt dokument indsætte</w:t>
      </w:r>
      <w:r w:rsidR="00C94779">
        <w:rPr>
          <w:szCs w:val="20"/>
        </w:rPr>
        <w:t xml:space="preserve"> sin procesbeskrivelse for rådgivningsfase 2, hvor</w:t>
      </w:r>
      <w:r w:rsidR="00667EA8">
        <w:rPr>
          <w:szCs w:val="20"/>
        </w:rPr>
        <w:t xml:space="preserve"> tilbudsgiver beskriver,</w:t>
      </w:r>
      <w:r w:rsidR="009D4032">
        <w:rPr>
          <w:szCs w:val="20"/>
        </w:rPr>
        <w:t xml:space="preserve"> hvordan relevant viden fra brugere og borgere vil blive inddraget,</w:t>
      </w:r>
      <w:r w:rsidR="00667EA8">
        <w:rPr>
          <w:szCs w:val="20"/>
        </w:rPr>
        <w:t xml:space="preserve"> hvordan leverandørernes ekspertise vil blive bragt i spil i udviklingsprocesser med leverandør og bygherreorganisation samt den vindende tilbudsgiver i forhold til den enke</w:t>
      </w:r>
      <w:r w:rsidR="00667EA8">
        <w:rPr>
          <w:szCs w:val="20"/>
        </w:rPr>
        <w:t>l</w:t>
      </w:r>
      <w:r w:rsidR="00667EA8">
        <w:rPr>
          <w:szCs w:val="20"/>
        </w:rPr>
        <w:t>te bygherreleverance efter udbud af den enkelte bygherreleverance tillige med beslutnings- og opgavestrukturen for rådgivningsfase 2</w:t>
      </w:r>
      <w:r>
        <w:rPr>
          <w:szCs w:val="20"/>
        </w:rPr>
        <w:t>, jf. tilbudsindhentningsbetingelserne punkt 7.5.</w:t>
      </w:r>
      <w:r w:rsidR="00811F54">
        <w:rPr>
          <w:szCs w:val="20"/>
        </w:rPr>
        <w:t>3</w:t>
      </w:r>
      <w:r>
        <w:rPr>
          <w:szCs w:val="20"/>
        </w:rPr>
        <w:t xml:space="preserve"> </w:t>
      </w:r>
    </w:p>
    <w:p w:rsidR="00310828" w:rsidRDefault="00310828" w:rsidP="00310828">
      <w:pPr>
        <w:ind w:left="720"/>
        <w:jc w:val="both"/>
        <w:rPr>
          <w:szCs w:val="20"/>
        </w:rPr>
      </w:pPr>
    </w:p>
    <w:tbl>
      <w:tblPr>
        <w:tblStyle w:val="Tabel-Gitter"/>
        <w:tblW w:w="0" w:type="auto"/>
        <w:tblInd w:w="817" w:type="dxa"/>
        <w:tblLook w:val="04A0"/>
      </w:tblPr>
      <w:tblGrid>
        <w:gridCol w:w="9866"/>
      </w:tblGrid>
      <w:tr w:rsidR="00310828" w:rsidTr="00FC65AE">
        <w:tc>
          <w:tcPr>
            <w:tcW w:w="9866" w:type="dxa"/>
          </w:tcPr>
          <w:p w:rsidR="00310828" w:rsidRDefault="00310828" w:rsidP="00FC65AE">
            <w:pPr>
              <w:jc w:val="both"/>
              <w:rPr>
                <w:szCs w:val="20"/>
              </w:rPr>
            </w:pPr>
          </w:p>
        </w:tc>
      </w:tr>
    </w:tbl>
    <w:p w:rsidR="005F2CD9" w:rsidRDefault="005F2CD9" w:rsidP="00703214">
      <w:pPr>
        <w:pStyle w:val="Overskrift1"/>
      </w:pPr>
    </w:p>
    <w:p w:rsidR="00833DD7" w:rsidRDefault="005F2CD9" w:rsidP="00833DD7">
      <w:pPr>
        <w:rPr>
          <w:rFonts w:cs="Arial"/>
          <w:kern w:val="32"/>
          <w:sz w:val="22"/>
        </w:rPr>
      </w:pPr>
      <w:r>
        <w:br w:type="page"/>
      </w:r>
    </w:p>
    <w:p w:rsidR="00A34F2D" w:rsidRPr="007609F3" w:rsidRDefault="002B2915" w:rsidP="00703214">
      <w:pPr>
        <w:pStyle w:val="Overskrift1"/>
      </w:pPr>
      <w:r>
        <w:lastRenderedPageBreak/>
        <w:t>8.</w:t>
      </w:r>
      <w:r>
        <w:tab/>
      </w:r>
      <w:r w:rsidR="00A34F2D" w:rsidRPr="007609F3">
        <w:t>P</w:t>
      </w:r>
      <w:r w:rsidR="00A34F2D">
        <w:t>ris</w:t>
      </w:r>
    </w:p>
    <w:p w:rsidR="00B84E75" w:rsidRDefault="00A34F2D" w:rsidP="007C4D01">
      <w:pPr>
        <w:ind w:left="720"/>
        <w:jc w:val="both"/>
        <w:rPr>
          <w:szCs w:val="20"/>
        </w:rPr>
      </w:pPr>
      <w:r w:rsidRPr="007609F3">
        <w:rPr>
          <w:szCs w:val="20"/>
        </w:rPr>
        <w:t>Tilbudsgiver skal angive følgende</w:t>
      </w:r>
      <w:r w:rsidR="007C4D01">
        <w:rPr>
          <w:szCs w:val="20"/>
        </w:rPr>
        <w:t>:</w:t>
      </w:r>
    </w:p>
    <w:p w:rsidR="007C4D01" w:rsidRDefault="007C4D01" w:rsidP="007C4D01">
      <w:pPr>
        <w:ind w:left="720"/>
        <w:jc w:val="both"/>
        <w:rPr>
          <w:szCs w:val="20"/>
        </w:rPr>
      </w:pPr>
    </w:p>
    <w:p w:rsidR="00A34F2D" w:rsidRPr="008C5533" w:rsidRDefault="00A34F2D" w:rsidP="00A34F2D">
      <w:pPr>
        <w:ind w:left="1440" w:hanging="720"/>
        <w:jc w:val="both"/>
        <w:rPr>
          <w:b/>
          <w:szCs w:val="20"/>
        </w:rPr>
      </w:pPr>
      <w:r w:rsidRPr="008C5533">
        <w:rPr>
          <w:b/>
          <w:szCs w:val="20"/>
        </w:rPr>
        <w:t>Timepris i DKK ekskl. moms</w:t>
      </w:r>
    </w:p>
    <w:p w:rsidR="007C4D01" w:rsidRDefault="007C4D01" w:rsidP="000D2A3F">
      <w:pPr>
        <w:ind w:left="720"/>
        <w:jc w:val="both"/>
        <w:rPr>
          <w:szCs w:val="20"/>
        </w:rPr>
      </w:pPr>
    </w:p>
    <w:p w:rsidR="00A34F2D" w:rsidRDefault="00A34F2D" w:rsidP="000D2A3F">
      <w:pPr>
        <w:ind w:left="720"/>
        <w:jc w:val="both"/>
        <w:rPr>
          <w:szCs w:val="20"/>
        </w:rPr>
      </w:pPr>
      <w:r w:rsidRPr="007609F3">
        <w:rPr>
          <w:szCs w:val="20"/>
        </w:rPr>
        <w:t xml:space="preserve">Det bemærkes, at den tilbudte timepris skal være </w:t>
      </w:r>
      <w:r w:rsidRPr="00EA7F06">
        <w:rPr>
          <w:b/>
          <w:i/>
          <w:szCs w:val="20"/>
          <w:u w:val="single"/>
        </w:rPr>
        <w:t>en</w:t>
      </w:r>
      <w:r w:rsidRPr="007609F3">
        <w:rPr>
          <w:szCs w:val="20"/>
        </w:rPr>
        <w:t xml:space="preserve"> fast timepris </w:t>
      </w:r>
      <w:r w:rsidR="00EA7F06">
        <w:rPr>
          <w:szCs w:val="20"/>
        </w:rPr>
        <w:t xml:space="preserve">gældende </w:t>
      </w:r>
      <w:r w:rsidRPr="007609F3">
        <w:rPr>
          <w:szCs w:val="20"/>
        </w:rPr>
        <w:t xml:space="preserve">for </w:t>
      </w:r>
      <w:r w:rsidRPr="007C4D01">
        <w:rPr>
          <w:b/>
          <w:i/>
          <w:szCs w:val="20"/>
        </w:rPr>
        <w:t>alle</w:t>
      </w:r>
      <w:r w:rsidRPr="007609F3">
        <w:rPr>
          <w:szCs w:val="20"/>
        </w:rPr>
        <w:t xml:space="preserve"> medarbe</w:t>
      </w:r>
      <w:r w:rsidRPr="007609F3">
        <w:rPr>
          <w:szCs w:val="20"/>
        </w:rPr>
        <w:t>j</w:t>
      </w:r>
      <w:r w:rsidRPr="007609F3">
        <w:rPr>
          <w:szCs w:val="20"/>
        </w:rPr>
        <w:t>derkategorier i DKK ekskl. moms</w:t>
      </w:r>
      <w:r w:rsidR="00B213CC">
        <w:rPr>
          <w:szCs w:val="20"/>
        </w:rPr>
        <w:t xml:space="preserve">, </w:t>
      </w:r>
      <w:r w:rsidR="000D2A3F">
        <w:rPr>
          <w:szCs w:val="20"/>
        </w:rPr>
        <w:t>men inklusiv</w:t>
      </w:r>
      <w:r w:rsidR="000D2A3F" w:rsidRPr="007609F3">
        <w:rPr>
          <w:szCs w:val="20"/>
        </w:rPr>
        <w:t xml:space="preserve"> alle </w:t>
      </w:r>
      <w:r w:rsidR="000D2A3F">
        <w:rPr>
          <w:szCs w:val="20"/>
        </w:rPr>
        <w:t xml:space="preserve">øvrige </w:t>
      </w:r>
      <w:r w:rsidR="000D2A3F" w:rsidRPr="007609F3">
        <w:rPr>
          <w:szCs w:val="20"/>
        </w:rPr>
        <w:t>omkostninger, herunder til forsikri</w:t>
      </w:r>
      <w:r w:rsidR="000D2A3F" w:rsidRPr="007609F3">
        <w:rPr>
          <w:szCs w:val="20"/>
        </w:rPr>
        <w:t>n</w:t>
      </w:r>
      <w:r w:rsidR="000D2A3F" w:rsidRPr="007609F3">
        <w:rPr>
          <w:szCs w:val="20"/>
        </w:rPr>
        <w:t>ger m.v.</w:t>
      </w:r>
      <w:r w:rsidR="008C5533">
        <w:rPr>
          <w:szCs w:val="20"/>
        </w:rPr>
        <w:t xml:space="preserve"> Timeprisen er fast og indeksreguleres ikke</w:t>
      </w:r>
      <w:r w:rsidRPr="007609F3">
        <w:rPr>
          <w:szCs w:val="20"/>
        </w:rPr>
        <w:t>:</w:t>
      </w:r>
    </w:p>
    <w:tbl>
      <w:tblPr>
        <w:tblStyle w:val="Tabel-Gitter"/>
        <w:tblpPr w:leftFromText="141" w:rightFromText="141" w:vertAnchor="text" w:horzAnchor="page" w:tblpX="1464" w:tblpY="141"/>
        <w:tblW w:w="0" w:type="auto"/>
        <w:tblLook w:val="04A0"/>
      </w:tblPr>
      <w:tblGrid>
        <w:gridCol w:w="6486"/>
      </w:tblGrid>
      <w:tr w:rsidR="00A13327" w:rsidRPr="007609F3" w:rsidTr="00703214">
        <w:tc>
          <w:tcPr>
            <w:tcW w:w="6486" w:type="dxa"/>
          </w:tcPr>
          <w:p w:rsidR="00A13327" w:rsidRPr="007609F3" w:rsidRDefault="00A13327" w:rsidP="00703214">
            <w:pPr>
              <w:jc w:val="both"/>
              <w:rPr>
                <w:szCs w:val="20"/>
              </w:rPr>
            </w:pPr>
          </w:p>
        </w:tc>
      </w:tr>
    </w:tbl>
    <w:p w:rsidR="00A13327" w:rsidRDefault="00A13327" w:rsidP="00A34F2D">
      <w:pPr>
        <w:ind w:left="1440" w:hanging="720"/>
        <w:jc w:val="both"/>
        <w:rPr>
          <w:szCs w:val="20"/>
        </w:rPr>
      </w:pPr>
    </w:p>
    <w:p w:rsidR="005F2CD9" w:rsidRDefault="005F2CD9" w:rsidP="00A13327">
      <w:pPr>
        <w:ind w:left="720"/>
        <w:jc w:val="both"/>
        <w:rPr>
          <w:szCs w:val="20"/>
        </w:rPr>
      </w:pPr>
    </w:p>
    <w:p w:rsidR="00A13327" w:rsidRDefault="00A13327" w:rsidP="00A13327">
      <w:pPr>
        <w:ind w:left="720"/>
        <w:jc w:val="both"/>
        <w:rPr>
          <w:szCs w:val="20"/>
        </w:rPr>
      </w:pPr>
      <w:r w:rsidRPr="007609F3">
        <w:rPr>
          <w:szCs w:val="20"/>
        </w:rPr>
        <w:t xml:space="preserve">Evalueringsprisen vil blive beregnet som anført i </w:t>
      </w:r>
      <w:r w:rsidR="003D284F">
        <w:rPr>
          <w:szCs w:val="20"/>
        </w:rPr>
        <w:t>tilbudsindhentningsbetingelserne</w:t>
      </w:r>
      <w:r w:rsidRPr="007609F3">
        <w:rPr>
          <w:szCs w:val="20"/>
        </w:rPr>
        <w:t xml:space="preserve"> </w:t>
      </w:r>
      <w:r w:rsidR="007C4D01">
        <w:rPr>
          <w:szCs w:val="20"/>
        </w:rPr>
        <w:t>punkt 7.5.4</w:t>
      </w:r>
      <w:r w:rsidRPr="007609F3">
        <w:rPr>
          <w:szCs w:val="20"/>
        </w:rPr>
        <w:t>.</w:t>
      </w:r>
    </w:p>
    <w:p w:rsidR="00634D2C" w:rsidRPr="007609F3" w:rsidRDefault="00DF2925" w:rsidP="00703214">
      <w:pPr>
        <w:pStyle w:val="Overskrift1"/>
      </w:pPr>
      <w:r>
        <w:t>8</w:t>
      </w:r>
      <w:r w:rsidR="00A92A27" w:rsidRPr="007609F3">
        <w:t>.</w:t>
      </w:r>
      <w:r w:rsidR="00A92A27" w:rsidRPr="007609F3">
        <w:tab/>
      </w:r>
      <w:r w:rsidR="00120BB7" w:rsidRPr="007609F3">
        <w:t>Vedståelsesfrist</w:t>
      </w:r>
    </w:p>
    <w:p w:rsidR="00120BB7" w:rsidRPr="007609F3" w:rsidRDefault="00120BB7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ab/>
        <w:t xml:space="preserve">Tilbudsgiver vedstår sit tilbud i </w:t>
      </w:r>
      <w:r w:rsidR="00A906EA">
        <w:rPr>
          <w:szCs w:val="20"/>
        </w:rPr>
        <w:t>90 dage</w:t>
      </w:r>
      <w:r w:rsidRPr="007609F3">
        <w:rPr>
          <w:szCs w:val="20"/>
        </w:rPr>
        <w:t xml:space="preserve"> regnet fra den </w:t>
      </w:r>
      <w:r w:rsidR="00833DD7" w:rsidRPr="00833DD7">
        <w:rPr>
          <w:szCs w:val="20"/>
        </w:rPr>
        <w:t>20. februar 2013</w:t>
      </w:r>
      <w:r w:rsidRPr="007609F3">
        <w:rPr>
          <w:szCs w:val="20"/>
        </w:rPr>
        <w:t xml:space="preserve"> og anerkender at fo</w:t>
      </w:r>
      <w:r w:rsidRPr="007609F3">
        <w:rPr>
          <w:szCs w:val="20"/>
        </w:rPr>
        <w:t>r</w:t>
      </w:r>
      <w:r w:rsidRPr="007609F3">
        <w:rPr>
          <w:szCs w:val="20"/>
        </w:rPr>
        <w:t xml:space="preserve">længe vedståelsesfristen i overensstemmelse med </w:t>
      </w:r>
      <w:r w:rsidR="003A05C0">
        <w:rPr>
          <w:szCs w:val="20"/>
        </w:rPr>
        <w:t>tilbudsindhentningsbetingelser</w:t>
      </w:r>
      <w:r w:rsidR="0017321C" w:rsidRPr="007609F3">
        <w:rPr>
          <w:szCs w:val="20"/>
        </w:rPr>
        <w:t xml:space="preserve"> </w:t>
      </w:r>
      <w:r w:rsidR="0017321C" w:rsidRPr="00624A28">
        <w:rPr>
          <w:szCs w:val="20"/>
        </w:rPr>
        <w:t>punkt</w:t>
      </w:r>
      <w:r w:rsidR="007343FF">
        <w:rPr>
          <w:szCs w:val="20"/>
        </w:rPr>
        <w:t xml:space="preserve"> 4</w:t>
      </w:r>
      <w:r w:rsidR="0092374C" w:rsidRPr="00624A28">
        <w:rPr>
          <w:szCs w:val="20"/>
        </w:rPr>
        <w:t>.7</w:t>
      </w:r>
      <w:r w:rsidR="0017321C" w:rsidRPr="00624A28">
        <w:rPr>
          <w:szCs w:val="20"/>
        </w:rPr>
        <w:t>.</w:t>
      </w:r>
    </w:p>
    <w:p w:rsidR="005F208A" w:rsidRPr="007609F3" w:rsidRDefault="005F208A" w:rsidP="000976B1">
      <w:pPr>
        <w:ind w:left="720" w:hanging="720"/>
        <w:jc w:val="both"/>
        <w:rPr>
          <w:szCs w:val="20"/>
        </w:rPr>
      </w:pPr>
    </w:p>
    <w:p w:rsidR="005F208A" w:rsidRPr="007609F3" w:rsidRDefault="005F208A" w:rsidP="000976B1">
      <w:pPr>
        <w:ind w:left="720" w:hanging="720"/>
        <w:jc w:val="both"/>
        <w:rPr>
          <w:szCs w:val="20"/>
        </w:rPr>
      </w:pPr>
    </w:p>
    <w:p w:rsidR="005F208A" w:rsidRPr="007609F3" w:rsidRDefault="00D22501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>Underskrift:</w:t>
      </w:r>
    </w:p>
    <w:p w:rsidR="00D22501" w:rsidRPr="007609F3" w:rsidRDefault="00D22501" w:rsidP="000976B1">
      <w:pPr>
        <w:ind w:left="720" w:hanging="720"/>
        <w:jc w:val="both"/>
        <w:rPr>
          <w:szCs w:val="20"/>
        </w:rPr>
      </w:pPr>
    </w:p>
    <w:p w:rsidR="00D22501" w:rsidRPr="007609F3" w:rsidRDefault="008B6FCE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>Dato:</w:t>
      </w:r>
    </w:p>
    <w:p w:rsidR="008B6FCE" w:rsidRPr="007609F3" w:rsidRDefault="008B6FCE" w:rsidP="000976B1">
      <w:pPr>
        <w:ind w:left="720" w:hanging="720"/>
        <w:jc w:val="both"/>
        <w:rPr>
          <w:szCs w:val="20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8B6FCE" w:rsidRPr="007609F3" w:rsidTr="008B6FCE">
        <w:tc>
          <w:tcPr>
            <w:tcW w:w="3969" w:type="dxa"/>
          </w:tcPr>
          <w:p w:rsidR="008B6FCE" w:rsidRPr="007609F3" w:rsidRDefault="008B6FCE" w:rsidP="000976B1">
            <w:pPr>
              <w:jc w:val="both"/>
              <w:rPr>
                <w:szCs w:val="20"/>
              </w:rPr>
            </w:pPr>
          </w:p>
        </w:tc>
      </w:tr>
    </w:tbl>
    <w:p w:rsidR="008B6FCE" w:rsidRPr="007609F3" w:rsidRDefault="008B6FCE" w:rsidP="000976B1">
      <w:pPr>
        <w:ind w:left="720" w:hanging="720"/>
        <w:jc w:val="both"/>
        <w:rPr>
          <w:szCs w:val="20"/>
        </w:rPr>
      </w:pPr>
      <w:r w:rsidRPr="007609F3">
        <w:rPr>
          <w:szCs w:val="20"/>
        </w:rPr>
        <w:t>[</w:t>
      </w:r>
      <w:r w:rsidRPr="00703214">
        <w:rPr>
          <w:szCs w:val="20"/>
          <w:highlight w:val="lightGray"/>
        </w:rPr>
        <w:t>NAVN</w:t>
      </w:r>
      <w:r w:rsidRPr="007609F3">
        <w:rPr>
          <w:szCs w:val="20"/>
        </w:rPr>
        <w:t>]</w:t>
      </w:r>
    </w:p>
    <w:sectPr w:rsidR="008B6FCE" w:rsidRPr="007609F3" w:rsidSect="00223CF2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720" w:right="720" w:bottom="720" w:left="720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D01" w:rsidRDefault="007C4D01">
      <w:r>
        <w:separator/>
      </w:r>
    </w:p>
  </w:endnote>
  <w:endnote w:type="continuationSeparator" w:id="0">
    <w:p w:rsidR="007C4D01" w:rsidRDefault="007C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01" w:rsidRDefault="00153750" w:rsidP="00202D64">
    <w:pPr>
      <w:pStyle w:val="Sidefod"/>
    </w:pPr>
    <w:r>
      <w:rPr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93" type="#_x0000_t202" style="position:absolute;left:0;text-align:left;margin-left:372pt;margin-top:-7.1pt;width:102pt;height:36pt;z-index:251660288" stroked="f">
          <v:textbox style="mso-next-textbox:#_x0000_s33793">
            <w:txbxContent>
              <w:p w:rsidR="007C4D01" w:rsidRDefault="007C4D01" w:rsidP="00202D64">
                <w:pPr>
                  <w:pStyle w:val="Sidefod"/>
                </w:pPr>
                <w:r>
                  <w:t xml:space="preserve">Side </w:t>
                </w:r>
                <w:fldSimple w:instr=" PAGE ">
                  <w:r w:rsidR="007E2B74">
                    <w:t>3</w:t>
                  </w:r>
                </w:fldSimple>
                <w:r>
                  <w:t xml:space="preserve"> af </w:t>
                </w:r>
                <w:fldSimple w:instr=" NUMPAGES ">
                  <w:r w:rsidR="007E2B74">
                    <w:t>4</w:t>
                  </w:r>
                </w:fldSimple>
              </w:p>
              <w:p w:rsidR="007C4D01" w:rsidRDefault="007C4D01" w:rsidP="006712D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D01" w:rsidRDefault="007C4D01">
      <w:r>
        <w:separator/>
      </w:r>
    </w:p>
  </w:footnote>
  <w:footnote w:type="continuationSeparator" w:id="0">
    <w:p w:rsidR="007C4D01" w:rsidRDefault="007C4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01" w:rsidRDefault="007C4D0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01" w:rsidRDefault="007C4D0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8" w:type="dxa"/>
      <w:tblLook w:val="01E0"/>
    </w:tblPr>
    <w:tblGrid>
      <w:gridCol w:w="7908"/>
      <w:gridCol w:w="2520"/>
    </w:tblGrid>
    <w:tr w:rsidR="007C4D01" w:rsidTr="00BD7519">
      <w:trPr>
        <w:trHeight w:val="782"/>
      </w:trPr>
      <w:tc>
        <w:tcPr>
          <w:tcW w:w="7908" w:type="dxa"/>
        </w:tcPr>
        <w:p w:rsidR="007C4D01" w:rsidRPr="00BD7519" w:rsidRDefault="007C4D01" w:rsidP="007609F3">
          <w:pPr>
            <w:pStyle w:val="Sidehoved"/>
            <w:rPr>
              <w:b/>
              <w:sz w:val="24"/>
            </w:rPr>
          </w:pPr>
          <w:r>
            <w:rPr>
              <w:b/>
              <w:noProof/>
              <w:sz w:val="24"/>
              <w:lang w:eastAsia="da-DK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-151765</wp:posOffset>
                </wp:positionV>
                <wp:extent cx="1874520" cy="870585"/>
                <wp:effectExtent l="19050" t="0" r="0" b="0"/>
                <wp:wrapNone/>
                <wp:docPr id="3" name="Billede 1" descr="AAK_02_hojre_70_li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K_02_hojre_70_l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20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4"/>
            </w:rPr>
            <w:t>BILAG 2, TILBUDSBESVARELSEN</w:t>
          </w:r>
        </w:p>
      </w:tc>
      <w:tc>
        <w:tcPr>
          <w:tcW w:w="2520" w:type="dxa"/>
        </w:tcPr>
        <w:p w:rsidR="007C4D01" w:rsidRDefault="007C4D01" w:rsidP="006E0539"/>
      </w:tc>
    </w:tr>
  </w:tbl>
  <w:p w:rsidR="007C4D01" w:rsidRDefault="007C4D01">
    <w:pPr>
      <w:framePr w:w="2495" w:h="4859" w:hSpace="181" w:wrap="around" w:vAnchor="page" w:hAnchor="page" w:x="9226" w:y="6550"/>
      <w:rPr>
        <w:lang w:val="nb-NO"/>
      </w:rPr>
    </w:pPr>
  </w:p>
  <w:p w:rsidR="007C4D01" w:rsidRDefault="007C4D01">
    <w:pPr>
      <w:pStyle w:val="Sidehoved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C6E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AEF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DEC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468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47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04E7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A03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69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E8F8B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D79284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E1CD6"/>
    <w:multiLevelType w:val="multilevel"/>
    <w:tmpl w:val="A68819A0"/>
    <w:lvl w:ilvl="0">
      <w:start w:val="1"/>
      <w:numFmt w:val="decimal"/>
      <w:pStyle w:val="BBDOverskrift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91055D3"/>
    <w:multiLevelType w:val="multilevel"/>
    <w:tmpl w:val="E42038A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68093F"/>
    <w:multiLevelType w:val="hybridMultilevel"/>
    <w:tmpl w:val="8020DECC"/>
    <w:lvl w:ilvl="0" w:tplc="AA668E2E">
      <w:start w:val="1"/>
      <w:numFmt w:val="decimal"/>
      <w:pStyle w:val="Opstilling-talellerbog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164EB"/>
    <w:multiLevelType w:val="hybridMultilevel"/>
    <w:tmpl w:val="6D5E24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56770"/>
    <w:multiLevelType w:val="hybridMultilevel"/>
    <w:tmpl w:val="73E0BA5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proofState w:spelling="clean" w:grammar="clean"/>
  <w:attachedTemplate r:id="rId1"/>
  <w:stylePaneFormatFilter w:val="3001"/>
  <w:defaultTabStop w:val="720"/>
  <w:autoHyphenation/>
  <w:hyphenationZone w:val="425"/>
  <w:drawingGridHorizontalSpacing w:val="100"/>
  <w:displayHorizontalDrawingGridEvery w:val="2"/>
  <w:displayVerticalDrawingGridEvery w:val="2"/>
  <w:characterSpacingControl w:val="doNotCompress"/>
  <w:saveInvalidXml/>
  <w:ignoreMixedContent/>
  <w:doNotDemarcateInvalidXml/>
  <w:hdrShapeDefaults>
    <o:shapedefaults v:ext="edit" spidmax="33795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6712D9"/>
    <w:rsid w:val="000020B1"/>
    <w:rsid w:val="00004A7F"/>
    <w:rsid w:val="00013950"/>
    <w:rsid w:val="000209E2"/>
    <w:rsid w:val="00026833"/>
    <w:rsid w:val="00026D99"/>
    <w:rsid w:val="0003006B"/>
    <w:rsid w:val="00033F7E"/>
    <w:rsid w:val="000431D3"/>
    <w:rsid w:val="0004462A"/>
    <w:rsid w:val="00052905"/>
    <w:rsid w:val="00056ED6"/>
    <w:rsid w:val="00062C1B"/>
    <w:rsid w:val="00062E89"/>
    <w:rsid w:val="00063079"/>
    <w:rsid w:val="000667EB"/>
    <w:rsid w:val="0007108D"/>
    <w:rsid w:val="00071208"/>
    <w:rsid w:val="00082244"/>
    <w:rsid w:val="00082586"/>
    <w:rsid w:val="000832AE"/>
    <w:rsid w:val="000871F3"/>
    <w:rsid w:val="0008765B"/>
    <w:rsid w:val="0009276B"/>
    <w:rsid w:val="00093357"/>
    <w:rsid w:val="00094244"/>
    <w:rsid w:val="0009629D"/>
    <w:rsid w:val="000976B1"/>
    <w:rsid w:val="000B0567"/>
    <w:rsid w:val="000B3A3E"/>
    <w:rsid w:val="000C44B1"/>
    <w:rsid w:val="000D0A82"/>
    <w:rsid w:val="000D1DB4"/>
    <w:rsid w:val="000D2A3F"/>
    <w:rsid w:val="000D6478"/>
    <w:rsid w:val="000E04EE"/>
    <w:rsid w:val="000E2673"/>
    <w:rsid w:val="000E4992"/>
    <w:rsid w:val="000E4E9E"/>
    <w:rsid w:val="000E6C4F"/>
    <w:rsid w:val="000F0FF7"/>
    <w:rsid w:val="000F2374"/>
    <w:rsid w:val="000F3EEB"/>
    <w:rsid w:val="001059AF"/>
    <w:rsid w:val="0011111A"/>
    <w:rsid w:val="00112448"/>
    <w:rsid w:val="00120AE5"/>
    <w:rsid w:val="00120BB7"/>
    <w:rsid w:val="001216AC"/>
    <w:rsid w:val="00121DBA"/>
    <w:rsid w:val="00126147"/>
    <w:rsid w:val="00131C1E"/>
    <w:rsid w:val="001320F2"/>
    <w:rsid w:val="00135E2C"/>
    <w:rsid w:val="00153750"/>
    <w:rsid w:val="00157DB2"/>
    <w:rsid w:val="00171C97"/>
    <w:rsid w:val="0017321C"/>
    <w:rsid w:val="00174007"/>
    <w:rsid w:val="001763A6"/>
    <w:rsid w:val="0018065B"/>
    <w:rsid w:val="00182F2F"/>
    <w:rsid w:val="0019022D"/>
    <w:rsid w:val="001941FB"/>
    <w:rsid w:val="001A1E70"/>
    <w:rsid w:val="001A5982"/>
    <w:rsid w:val="001A719C"/>
    <w:rsid w:val="001A7DCA"/>
    <w:rsid w:val="001B0F8E"/>
    <w:rsid w:val="001B7D9C"/>
    <w:rsid w:val="001C0429"/>
    <w:rsid w:val="001C3617"/>
    <w:rsid w:val="001C66F7"/>
    <w:rsid w:val="001D34D9"/>
    <w:rsid w:val="001D44C1"/>
    <w:rsid w:val="001E1EA4"/>
    <w:rsid w:val="001F2986"/>
    <w:rsid w:val="001F39AA"/>
    <w:rsid w:val="001F6F6B"/>
    <w:rsid w:val="001F7117"/>
    <w:rsid w:val="00201679"/>
    <w:rsid w:val="00202D64"/>
    <w:rsid w:val="00210072"/>
    <w:rsid w:val="002103B4"/>
    <w:rsid w:val="002148BB"/>
    <w:rsid w:val="0021632C"/>
    <w:rsid w:val="00220CFC"/>
    <w:rsid w:val="00222DE8"/>
    <w:rsid w:val="00223CF2"/>
    <w:rsid w:val="00225281"/>
    <w:rsid w:val="00235737"/>
    <w:rsid w:val="002373DB"/>
    <w:rsid w:val="002525AF"/>
    <w:rsid w:val="0025326C"/>
    <w:rsid w:val="00262763"/>
    <w:rsid w:val="002628B9"/>
    <w:rsid w:val="00273D35"/>
    <w:rsid w:val="00273E23"/>
    <w:rsid w:val="002815DA"/>
    <w:rsid w:val="00286D4E"/>
    <w:rsid w:val="002A0A0A"/>
    <w:rsid w:val="002B1F75"/>
    <w:rsid w:val="002B2915"/>
    <w:rsid w:val="002B411F"/>
    <w:rsid w:val="002B43F0"/>
    <w:rsid w:val="002C1C97"/>
    <w:rsid w:val="002C515B"/>
    <w:rsid w:val="002C7CFA"/>
    <w:rsid w:val="002E638B"/>
    <w:rsid w:val="002F2767"/>
    <w:rsid w:val="002F4B0B"/>
    <w:rsid w:val="002F7654"/>
    <w:rsid w:val="003022FE"/>
    <w:rsid w:val="003056E5"/>
    <w:rsid w:val="00306611"/>
    <w:rsid w:val="00310828"/>
    <w:rsid w:val="00314298"/>
    <w:rsid w:val="003143B9"/>
    <w:rsid w:val="00321F23"/>
    <w:rsid w:val="00322313"/>
    <w:rsid w:val="00324159"/>
    <w:rsid w:val="003241F3"/>
    <w:rsid w:val="003267DD"/>
    <w:rsid w:val="003270B8"/>
    <w:rsid w:val="0033425C"/>
    <w:rsid w:val="0034078A"/>
    <w:rsid w:val="00345735"/>
    <w:rsid w:val="003517F7"/>
    <w:rsid w:val="00355BBC"/>
    <w:rsid w:val="00377FE6"/>
    <w:rsid w:val="00380020"/>
    <w:rsid w:val="00383A65"/>
    <w:rsid w:val="00387E7B"/>
    <w:rsid w:val="003A05C0"/>
    <w:rsid w:val="003B4C50"/>
    <w:rsid w:val="003B5EE5"/>
    <w:rsid w:val="003C3228"/>
    <w:rsid w:val="003C5235"/>
    <w:rsid w:val="003D284F"/>
    <w:rsid w:val="003D2CE8"/>
    <w:rsid w:val="003D3C81"/>
    <w:rsid w:val="003E2002"/>
    <w:rsid w:val="004028AA"/>
    <w:rsid w:val="00421F04"/>
    <w:rsid w:val="00423853"/>
    <w:rsid w:val="00432460"/>
    <w:rsid w:val="004405F6"/>
    <w:rsid w:val="00444172"/>
    <w:rsid w:val="00444FAE"/>
    <w:rsid w:val="00450AF6"/>
    <w:rsid w:val="00450C34"/>
    <w:rsid w:val="00454BFA"/>
    <w:rsid w:val="0045590B"/>
    <w:rsid w:val="00455D5D"/>
    <w:rsid w:val="00460B98"/>
    <w:rsid w:val="00464EB7"/>
    <w:rsid w:val="0047021E"/>
    <w:rsid w:val="00471233"/>
    <w:rsid w:val="00471F3C"/>
    <w:rsid w:val="004756D4"/>
    <w:rsid w:val="00476458"/>
    <w:rsid w:val="00480AFA"/>
    <w:rsid w:val="004837A0"/>
    <w:rsid w:val="0048665B"/>
    <w:rsid w:val="00491F1F"/>
    <w:rsid w:val="0049707B"/>
    <w:rsid w:val="00497A57"/>
    <w:rsid w:val="004A1E8F"/>
    <w:rsid w:val="004A5D34"/>
    <w:rsid w:val="004B06F7"/>
    <w:rsid w:val="004B6C20"/>
    <w:rsid w:val="004B6DE4"/>
    <w:rsid w:val="004C7C44"/>
    <w:rsid w:val="004C7D37"/>
    <w:rsid w:val="004D02C4"/>
    <w:rsid w:val="004D61C3"/>
    <w:rsid w:val="004F39C7"/>
    <w:rsid w:val="004F39CE"/>
    <w:rsid w:val="0050127E"/>
    <w:rsid w:val="00516662"/>
    <w:rsid w:val="0051691C"/>
    <w:rsid w:val="00523CD0"/>
    <w:rsid w:val="0053554E"/>
    <w:rsid w:val="00541CEA"/>
    <w:rsid w:val="00546771"/>
    <w:rsid w:val="00556E18"/>
    <w:rsid w:val="00565AB9"/>
    <w:rsid w:val="00565EE6"/>
    <w:rsid w:val="00572B2C"/>
    <w:rsid w:val="00575D55"/>
    <w:rsid w:val="00575D99"/>
    <w:rsid w:val="00577A65"/>
    <w:rsid w:val="00584839"/>
    <w:rsid w:val="00584E3E"/>
    <w:rsid w:val="0059446F"/>
    <w:rsid w:val="00596B9E"/>
    <w:rsid w:val="005A7E05"/>
    <w:rsid w:val="005B05A5"/>
    <w:rsid w:val="005B0A43"/>
    <w:rsid w:val="005B4583"/>
    <w:rsid w:val="005B6B7A"/>
    <w:rsid w:val="005C1CC8"/>
    <w:rsid w:val="005D152D"/>
    <w:rsid w:val="005D2084"/>
    <w:rsid w:val="005D330F"/>
    <w:rsid w:val="005D3318"/>
    <w:rsid w:val="005E0A2A"/>
    <w:rsid w:val="005E33D5"/>
    <w:rsid w:val="005F208A"/>
    <w:rsid w:val="005F2CD9"/>
    <w:rsid w:val="00600E62"/>
    <w:rsid w:val="006021E0"/>
    <w:rsid w:val="00605BF5"/>
    <w:rsid w:val="00606CBA"/>
    <w:rsid w:val="00610106"/>
    <w:rsid w:val="006200C1"/>
    <w:rsid w:val="0062422B"/>
    <w:rsid w:val="00624A28"/>
    <w:rsid w:val="00627190"/>
    <w:rsid w:val="00634D2C"/>
    <w:rsid w:val="00640051"/>
    <w:rsid w:val="006416F9"/>
    <w:rsid w:val="00642D02"/>
    <w:rsid w:val="006442CB"/>
    <w:rsid w:val="00644C94"/>
    <w:rsid w:val="00661135"/>
    <w:rsid w:val="0066227B"/>
    <w:rsid w:val="00663417"/>
    <w:rsid w:val="0066756D"/>
    <w:rsid w:val="00667EA8"/>
    <w:rsid w:val="006711BE"/>
    <w:rsid w:val="006712D9"/>
    <w:rsid w:val="00673393"/>
    <w:rsid w:val="00677BAC"/>
    <w:rsid w:val="00680003"/>
    <w:rsid w:val="0068400E"/>
    <w:rsid w:val="006853F1"/>
    <w:rsid w:val="006875AC"/>
    <w:rsid w:val="00692882"/>
    <w:rsid w:val="006A5E77"/>
    <w:rsid w:val="006B0728"/>
    <w:rsid w:val="006C4985"/>
    <w:rsid w:val="006D1E96"/>
    <w:rsid w:val="006D49A3"/>
    <w:rsid w:val="006E0539"/>
    <w:rsid w:val="006E1E57"/>
    <w:rsid w:val="006E28E6"/>
    <w:rsid w:val="006E3388"/>
    <w:rsid w:val="006F1FBE"/>
    <w:rsid w:val="006F4369"/>
    <w:rsid w:val="006F47A5"/>
    <w:rsid w:val="00700069"/>
    <w:rsid w:val="00701051"/>
    <w:rsid w:val="00702E21"/>
    <w:rsid w:val="00703214"/>
    <w:rsid w:val="0070769D"/>
    <w:rsid w:val="007101DF"/>
    <w:rsid w:val="00716E80"/>
    <w:rsid w:val="00720C06"/>
    <w:rsid w:val="007218A3"/>
    <w:rsid w:val="00725164"/>
    <w:rsid w:val="00726567"/>
    <w:rsid w:val="00726E1B"/>
    <w:rsid w:val="00733032"/>
    <w:rsid w:val="007343FF"/>
    <w:rsid w:val="007565F2"/>
    <w:rsid w:val="0075731F"/>
    <w:rsid w:val="007609F3"/>
    <w:rsid w:val="00766868"/>
    <w:rsid w:val="007675DB"/>
    <w:rsid w:val="007732CF"/>
    <w:rsid w:val="00777237"/>
    <w:rsid w:val="0079028D"/>
    <w:rsid w:val="00795427"/>
    <w:rsid w:val="00796412"/>
    <w:rsid w:val="007A2A9E"/>
    <w:rsid w:val="007B20FA"/>
    <w:rsid w:val="007B446D"/>
    <w:rsid w:val="007C4D01"/>
    <w:rsid w:val="007D05EB"/>
    <w:rsid w:val="007E2B74"/>
    <w:rsid w:val="007E62B1"/>
    <w:rsid w:val="007F07CE"/>
    <w:rsid w:val="007F2824"/>
    <w:rsid w:val="007F60D1"/>
    <w:rsid w:val="00801F25"/>
    <w:rsid w:val="00804651"/>
    <w:rsid w:val="00805E30"/>
    <w:rsid w:val="00811F54"/>
    <w:rsid w:val="00812960"/>
    <w:rsid w:val="00824762"/>
    <w:rsid w:val="008263E4"/>
    <w:rsid w:val="0083351A"/>
    <w:rsid w:val="00833DD7"/>
    <w:rsid w:val="008355A0"/>
    <w:rsid w:val="008442A0"/>
    <w:rsid w:val="0084553A"/>
    <w:rsid w:val="008546FB"/>
    <w:rsid w:val="00855004"/>
    <w:rsid w:val="0086413A"/>
    <w:rsid w:val="00871897"/>
    <w:rsid w:val="0087251A"/>
    <w:rsid w:val="008832E1"/>
    <w:rsid w:val="00884A6C"/>
    <w:rsid w:val="00885417"/>
    <w:rsid w:val="008862EF"/>
    <w:rsid w:val="00886EE5"/>
    <w:rsid w:val="00890399"/>
    <w:rsid w:val="00893983"/>
    <w:rsid w:val="00896031"/>
    <w:rsid w:val="008A1500"/>
    <w:rsid w:val="008A4228"/>
    <w:rsid w:val="008B425C"/>
    <w:rsid w:val="008B6FCE"/>
    <w:rsid w:val="008C5533"/>
    <w:rsid w:val="008D13C0"/>
    <w:rsid w:val="008D1D23"/>
    <w:rsid w:val="008D341B"/>
    <w:rsid w:val="008D5900"/>
    <w:rsid w:val="008E4407"/>
    <w:rsid w:val="008F05F4"/>
    <w:rsid w:val="008F5E91"/>
    <w:rsid w:val="00902B03"/>
    <w:rsid w:val="00904A42"/>
    <w:rsid w:val="0091689F"/>
    <w:rsid w:val="00921F02"/>
    <w:rsid w:val="0092219F"/>
    <w:rsid w:val="00922E80"/>
    <w:rsid w:val="0092330A"/>
    <w:rsid w:val="0092374C"/>
    <w:rsid w:val="00923EF3"/>
    <w:rsid w:val="009246BE"/>
    <w:rsid w:val="00932C4E"/>
    <w:rsid w:val="009359D6"/>
    <w:rsid w:val="0093645D"/>
    <w:rsid w:val="00936A47"/>
    <w:rsid w:val="0094313F"/>
    <w:rsid w:val="00945A17"/>
    <w:rsid w:val="00964A7E"/>
    <w:rsid w:val="00970848"/>
    <w:rsid w:val="0098032C"/>
    <w:rsid w:val="00985992"/>
    <w:rsid w:val="00986C29"/>
    <w:rsid w:val="00992E58"/>
    <w:rsid w:val="009B6965"/>
    <w:rsid w:val="009C2663"/>
    <w:rsid w:val="009C7BA1"/>
    <w:rsid w:val="009D19A1"/>
    <w:rsid w:val="009D4032"/>
    <w:rsid w:val="009D486D"/>
    <w:rsid w:val="009E78D9"/>
    <w:rsid w:val="009F0899"/>
    <w:rsid w:val="009F4894"/>
    <w:rsid w:val="00A00F53"/>
    <w:rsid w:val="00A03032"/>
    <w:rsid w:val="00A11878"/>
    <w:rsid w:val="00A13327"/>
    <w:rsid w:val="00A16529"/>
    <w:rsid w:val="00A25ECD"/>
    <w:rsid w:val="00A31BB8"/>
    <w:rsid w:val="00A33278"/>
    <w:rsid w:val="00A34F2D"/>
    <w:rsid w:val="00A4502B"/>
    <w:rsid w:val="00A46AEE"/>
    <w:rsid w:val="00A51148"/>
    <w:rsid w:val="00A53194"/>
    <w:rsid w:val="00A53940"/>
    <w:rsid w:val="00A623D4"/>
    <w:rsid w:val="00A640E5"/>
    <w:rsid w:val="00A67437"/>
    <w:rsid w:val="00A70B20"/>
    <w:rsid w:val="00A738FD"/>
    <w:rsid w:val="00A80132"/>
    <w:rsid w:val="00A81F6D"/>
    <w:rsid w:val="00A906EA"/>
    <w:rsid w:val="00A92A27"/>
    <w:rsid w:val="00A96755"/>
    <w:rsid w:val="00AA06BB"/>
    <w:rsid w:val="00AA7013"/>
    <w:rsid w:val="00AC6084"/>
    <w:rsid w:val="00AC7A9F"/>
    <w:rsid w:val="00AD5407"/>
    <w:rsid w:val="00AE2238"/>
    <w:rsid w:val="00AE2B62"/>
    <w:rsid w:val="00AE6DD3"/>
    <w:rsid w:val="00AF08ED"/>
    <w:rsid w:val="00AF2389"/>
    <w:rsid w:val="00B02713"/>
    <w:rsid w:val="00B072B3"/>
    <w:rsid w:val="00B1082E"/>
    <w:rsid w:val="00B12753"/>
    <w:rsid w:val="00B13762"/>
    <w:rsid w:val="00B17750"/>
    <w:rsid w:val="00B20535"/>
    <w:rsid w:val="00B213CC"/>
    <w:rsid w:val="00B2768C"/>
    <w:rsid w:val="00B31F6F"/>
    <w:rsid w:val="00B36FCA"/>
    <w:rsid w:val="00B46267"/>
    <w:rsid w:val="00B52F9E"/>
    <w:rsid w:val="00B53F51"/>
    <w:rsid w:val="00B5690F"/>
    <w:rsid w:val="00B641ED"/>
    <w:rsid w:val="00B75503"/>
    <w:rsid w:val="00B80A76"/>
    <w:rsid w:val="00B80F83"/>
    <w:rsid w:val="00B83833"/>
    <w:rsid w:val="00B83B48"/>
    <w:rsid w:val="00B84E75"/>
    <w:rsid w:val="00BA01E9"/>
    <w:rsid w:val="00BA13B4"/>
    <w:rsid w:val="00BA4824"/>
    <w:rsid w:val="00BB0500"/>
    <w:rsid w:val="00BB13C8"/>
    <w:rsid w:val="00BC05EB"/>
    <w:rsid w:val="00BC21E3"/>
    <w:rsid w:val="00BC6E63"/>
    <w:rsid w:val="00BD333C"/>
    <w:rsid w:val="00BD4AB6"/>
    <w:rsid w:val="00BD7519"/>
    <w:rsid w:val="00BE35D0"/>
    <w:rsid w:val="00BE5716"/>
    <w:rsid w:val="00BF07AF"/>
    <w:rsid w:val="00BF550E"/>
    <w:rsid w:val="00BF56FC"/>
    <w:rsid w:val="00C1140D"/>
    <w:rsid w:val="00C115FD"/>
    <w:rsid w:val="00C11D06"/>
    <w:rsid w:val="00C149B7"/>
    <w:rsid w:val="00C16C9C"/>
    <w:rsid w:val="00C1774C"/>
    <w:rsid w:val="00C364F2"/>
    <w:rsid w:val="00C514D1"/>
    <w:rsid w:val="00C56234"/>
    <w:rsid w:val="00C72AAF"/>
    <w:rsid w:val="00C77608"/>
    <w:rsid w:val="00C80DBF"/>
    <w:rsid w:val="00C94779"/>
    <w:rsid w:val="00C95014"/>
    <w:rsid w:val="00C96F05"/>
    <w:rsid w:val="00CA0DBA"/>
    <w:rsid w:val="00CB6F85"/>
    <w:rsid w:val="00CC18BE"/>
    <w:rsid w:val="00CD10E3"/>
    <w:rsid w:val="00CD2DB0"/>
    <w:rsid w:val="00CE05D0"/>
    <w:rsid w:val="00CE1C8D"/>
    <w:rsid w:val="00CF39E3"/>
    <w:rsid w:val="00D04D9E"/>
    <w:rsid w:val="00D0710C"/>
    <w:rsid w:val="00D1434F"/>
    <w:rsid w:val="00D22501"/>
    <w:rsid w:val="00D22A4F"/>
    <w:rsid w:val="00D25348"/>
    <w:rsid w:val="00D269E8"/>
    <w:rsid w:val="00D2790D"/>
    <w:rsid w:val="00D32DF9"/>
    <w:rsid w:val="00D33219"/>
    <w:rsid w:val="00D55AEB"/>
    <w:rsid w:val="00D63BBB"/>
    <w:rsid w:val="00D64265"/>
    <w:rsid w:val="00D65C5F"/>
    <w:rsid w:val="00D73680"/>
    <w:rsid w:val="00D85EE5"/>
    <w:rsid w:val="00D871E3"/>
    <w:rsid w:val="00D87E06"/>
    <w:rsid w:val="00DB1C92"/>
    <w:rsid w:val="00DB6132"/>
    <w:rsid w:val="00DC6482"/>
    <w:rsid w:val="00DD5255"/>
    <w:rsid w:val="00DD75BC"/>
    <w:rsid w:val="00DE03A9"/>
    <w:rsid w:val="00DE18AB"/>
    <w:rsid w:val="00DF25E6"/>
    <w:rsid w:val="00DF2925"/>
    <w:rsid w:val="00DF7981"/>
    <w:rsid w:val="00E002C0"/>
    <w:rsid w:val="00E00E82"/>
    <w:rsid w:val="00E0118F"/>
    <w:rsid w:val="00E044B9"/>
    <w:rsid w:val="00E15DFB"/>
    <w:rsid w:val="00E1637A"/>
    <w:rsid w:val="00E23E76"/>
    <w:rsid w:val="00E303DB"/>
    <w:rsid w:val="00E34090"/>
    <w:rsid w:val="00E37F8E"/>
    <w:rsid w:val="00E40453"/>
    <w:rsid w:val="00E45AE5"/>
    <w:rsid w:val="00E4626A"/>
    <w:rsid w:val="00E5394D"/>
    <w:rsid w:val="00E55E52"/>
    <w:rsid w:val="00E65B4A"/>
    <w:rsid w:val="00E66F8E"/>
    <w:rsid w:val="00E77A37"/>
    <w:rsid w:val="00E815A5"/>
    <w:rsid w:val="00E93E67"/>
    <w:rsid w:val="00E95C93"/>
    <w:rsid w:val="00E96557"/>
    <w:rsid w:val="00EA5710"/>
    <w:rsid w:val="00EA65DC"/>
    <w:rsid w:val="00EA7F06"/>
    <w:rsid w:val="00EB7D97"/>
    <w:rsid w:val="00EC3C62"/>
    <w:rsid w:val="00EC433D"/>
    <w:rsid w:val="00ED7107"/>
    <w:rsid w:val="00ED77EF"/>
    <w:rsid w:val="00EF0874"/>
    <w:rsid w:val="00EF3D61"/>
    <w:rsid w:val="00F02555"/>
    <w:rsid w:val="00F06293"/>
    <w:rsid w:val="00F1148F"/>
    <w:rsid w:val="00F135D8"/>
    <w:rsid w:val="00F14BE5"/>
    <w:rsid w:val="00F14F1E"/>
    <w:rsid w:val="00F15DBA"/>
    <w:rsid w:val="00F16121"/>
    <w:rsid w:val="00F30B3B"/>
    <w:rsid w:val="00F311AE"/>
    <w:rsid w:val="00F327A2"/>
    <w:rsid w:val="00F3356D"/>
    <w:rsid w:val="00F377F3"/>
    <w:rsid w:val="00F423F4"/>
    <w:rsid w:val="00F44336"/>
    <w:rsid w:val="00F44780"/>
    <w:rsid w:val="00F45172"/>
    <w:rsid w:val="00F46C1B"/>
    <w:rsid w:val="00F474E9"/>
    <w:rsid w:val="00F50389"/>
    <w:rsid w:val="00F52258"/>
    <w:rsid w:val="00F6651F"/>
    <w:rsid w:val="00F700EA"/>
    <w:rsid w:val="00F71B5B"/>
    <w:rsid w:val="00F7383D"/>
    <w:rsid w:val="00F75AD1"/>
    <w:rsid w:val="00F83A24"/>
    <w:rsid w:val="00F90246"/>
    <w:rsid w:val="00F951AB"/>
    <w:rsid w:val="00F973FA"/>
    <w:rsid w:val="00FA2A82"/>
    <w:rsid w:val="00FA2D51"/>
    <w:rsid w:val="00FA4E5A"/>
    <w:rsid w:val="00FA6501"/>
    <w:rsid w:val="00FB154E"/>
    <w:rsid w:val="00FB519C"/>
    <w:rsid w:val="00FC232E"/>
    <w:rsid w:val="00FC7D61"/>
    <w:rsid w:val="00FD12C2"/>
    <w:rsid w:val="00FD2CB9"/>
    <w:rsid w:val="00FE0861"/>
    <w:rsid w:val="00FE3B14"/>
    <w:rsid w:val="00FE4ABE"/>
    <w:rsid w:val="00FE63F7"/>
    <w:rsid w:val="00FE662C"/>
    <w:rsid w:val="00FF294D"/>
    <w:rsid w:val="00FF4058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aak_skabelon_skema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A76"/>
    <w:pPr>
      <w:spacing w:line="300" w:lineRule="atLeast"/>
    </w:pPr>
    <w:rPr>
      <w:rFonts w:ascii="Verdana" w:eastAsia="Calibri" w:hAnsi="Verdana"/>
      <w:szCs w:val="22"/>
      <w:lang w:eastAsia="en-US"/>
    </w:rPr>
  </w:style>
  <w:style w:type="paragraph" w:styleId="Overskrift1">
    <w:name w:val="heading 1"/>
    <w:basedOn w:val="Normal"/>
    <w:next w:val="Normal"/>
    <w:autoRedefine/>
    <w:qFormat/>
    <w:rsid w:val="00703214"/>
    <w:pPr>
      <w:keepNext/>
      <w:tabs>
        <w:tab w:val="left" w:pos="709"/>
      </w:tabs>
      <w:spacing w:before="240" w:after="60"/>
      <w:jc w:val="both"/>
      <w:outlineLvl w:val="0"/>
    </w:pPr>
    <w:rPr>
      <w:rFonts w:cs="Arial"/>
      <w:b/>
      <w:bCs/>
      <w:kern w:val="32"/>
      <w:sz w:val="22"/>
    </w:rPr>
  </w:style>
  <w:style w:type="paragraph" w:styleId="Overskrift2">
    <w:name w:val="heading 2"/>
    <w:basedOn w:val="Normal"/>
    <w:next w:val="Normal"/>
    <w:autoRedefine/>
    <w:qFormat/>
    <w:rsid w:val="0025326C"/>
    <w:pPr>
      <w:keepNext/>
      <w:spacing w:before="320" w:after="60"/>
      <w:outlineLvl w:val="1"/>
    </w:pPr>
    <w:rPr>
      <w:rFonts w:cs="Arial"/>
      <w:b/>
      <w:bCs/>
      <w:iCs/>
      <w:szCs w:val="20"/>
    </w:rPr>
  </w:style>
  <w:style w:type="paragraph" w:styleId="Overskrift3">
    <w:name w:val="heading 3"/>
    <w:basedOn w:val="Normal"/>
    <w:next w:val="Normal"/>
    <w:autoRedefine/>
    <w:qFormat/>
    <w:rsid w:val="00EA65DC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65DC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autoRedefine/>
    <w:rsid w:val="00202D64"/>
    <w:pPr>
      <w:tabs>
        <w:tab w:val="center" w:pos="4320"/>
        <w:tab w:val="right" w:pos="8640"/>
      </w:tabs>
      <w:spacing w:line="240" w:lineRule="exact"/>
      <w:jc w:val="right"/>
    </w:pPr>
    <w:rPr>
      <w:rFonts w:ascii="Arial Narrow" w:hAnsi="Arial Narrow" w:cs="Arial Narrow"/>
      <w:bCs/>
      <w:noProof/>
      <w:sz w:val="18"/>
      <w:szCs w:val="18"/>
    </w:rPr>
  </w:style>
  <w:style w:type="character" w:styleId="Hyperlink">
    <w:name w:val="Hyperlink"/>
    <w:basedOn w:val="Standardskrifttypeiafsnit"/>
    <w:rsid w:val="00EA65DC"/>
    <w:rPr>
      <w:color w:val="0000FF"/>
      <w:u w:val="single"/>
    </w:rPr>
  </w:style>
  <w:style w:type="table" w:styleId="Tabel-Gitter">
    <w:name w:val="Table Grid"/>
    <w:basedOn w:val="Tabel-Normal"/>
    <w:rsid w:val="00EA65DC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rsid w:val="00EA65DC"/>
    <w:pPr>
      <w:numPr>
        <w:numId w:val="1"/>
      </w:numPr>
    </w:pPr>
  </w:style>
  <w:style w:type="paragraph" w:styleId="Opstilling-talellerbogst">
    <w:name w:val="List Number"/>
    <w:basedOn w:val="Normal"/>
    <w:rsid w:val="00EA65DC"/>
    <w:pPr>
      <w:numPr>
        <w:numId w:val="11"/>
      </w:numPr>
    </w:pPr>
  </w:style>
  <w:style w:type="paragraph" w:styleId="Markeringsbobletekst">
    <w:name w:val="Balloon Text"/>
    <w:basedOn w:val="Normal"/>
    <w:semiHidden/>
    <w:rsid w:val="00EA65DC"/>
    <w:rPr>
      <w:rFonts w:ascii="Tahoma" w:hAnsi="Tahoma" w:cs="Tahoma"/>
      <w:sz w:val="16"/>
      <w:szCs w:val="16"/>
    </w:rPr>
  </w:style>
  <w:style w:type="paragraph" w:customStyle="1" w:styleId="Overskriftbrevtilsidefod">
    <w:name w:val="Overskrift brev til sidefod"/>
    <w:basedOn w:val="Overskrift1"/>
    <w:autoRedefine/>
    <w:rsid w:val="00EA65DC"/>
    <w:rPr>
      <w:sz w:val="20"/>
    </w:rPr>
  </w:style>
  <w:style w:type="paragraph" w:customStyle="1" w:styleId="Knavnetrklinje1">
    <w:name w:val="ÅK navnetræk linje 1"/>
    <w:basedOn w:val="Normal"/>
    <w:rsid w:val="00A31BB8"/>
    <w:pPr>
      <w:spacing w:before="120" w:line="260" w:lineRule="exact"/>
    </w:pPr>
    <w:rPr>
      <w:rFonts w:ascii="Arial" w:hAnsi="Arial"/>
      <w:b/>
      <w:noProof/>
      <w:szCs w:val="20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3C5235"/>
    <w:rPr>
      <w:color w:val="808080"/>
    </w:rPr>
  </w:style>
  <w:style w:type="paragraph" w:customStyle="1" w:styleId="Overskriftindstillingtilsidefod">
    <w:name w:val="Overskrift indstilling til sidefod"/>
    <w:basedOn w:val="Overskrift1"/>
    <w:next w:val="Normal"/>
    <w:autoRedefine/>
    <w:rsid w:val="006712D9"/>
  </w:style>
  <w:style w:type="character" w:customStyle="1" w:styleId="SidefodTegn">
    <w:name w:val="Sidefod Tegn"/>
    <w:basedOn w:val="Standardskrifttypeiafsnit"/>
    <w:link w:val="Sidefod"/>
    <w:rsid w:val="00202D64"/>
    <w:rPr>
      <w:rFonts w:ascii="Arial Narrow" w:eastAsia="Calibri" w:hAnsi="Arial Narrow" w:cs="Arial Narrow"/>
      <w:bCs/>
      <w:noProof/>
      <w:sz w:val="18"/>
      <w:szCs w:val="18"/>
      <w:lang w:eastAsia="en-US"/>
    </w:rPr>
  </w:style>
  <w:style w:type="paragraph" w:customStyle="1" w:styleId="Overskrifttilsidefod">
    <w:name w:val="Overskrift til sidefod"/>
    <w:basedOn w:val="Overskrift1"/>
    <w:next w:val="Normal"/>
    <w:autoRedefine/>
    <w:rsid w:val="006442CB"/>
  </w:style>
  <w:style w:type="paragraph" w:customStyle="1" w:styleId="Bilagsfortegnelse">
    <w:name w:val="Bilagsfortegnelse"/>
    <w:basedOn w:val="Normal"/>
    <w:autoRedefine/>
    <w:rsid w:val="006442CB"/>
    <w:rPr>
      <w:rFonts w:ascii="Arial Narrow" w:hAnsi="Arial Narrow"/>
      <w:kern w:val="24"/>
      <w:sz w:val="18"/>
      <w:szCs w:val="18"/>
    </w:rPr>
  </w:style>
  <w:style w:type="paragraph" w:customStyle="1" w:styleId="Standardtekst">
    <w:name w:val="Standardtekst"/>
    <w:basedOn w:val="Normal"/>
    <w:uiPriority w:val="99"/>
    <w:rsid w:val="00B80A7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da-DK"/>
    </w:rPr>
  </w:style>
  <w:style w:type="paragraph" w:customStyle="1" w:styleId="LIVA-TabelTekst">
    <w:name w:val="LIVA - TabelTekst"/>
    <w:basedOn w:val="Normal"/>
    <w:rsid w:val="00B80A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60" w:after="60" w:line="240" w:lineRule="auto"/>
    </w:pPr>
    <w:rPr>
      <w:sz w:val="18"/>
      <w:szCs w:val="18"/>
    </w:rPr>
  </w:style>
  <w:style w:type="paragraph" w:customStyle="1" w:styleId="BBDOverskrift1">
    <w:name w:val="BBDOverskrift 1"/>
    <w:basedOn w:val="Normal"/>
    <w:next w:val="Normal"/>
    <w:uiPriority w:val="99"/>
    <w:rsid w:val="00600E62"/>
    <w:pPr>
      <w:numPr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b/>
      <w:szCs w:val="20"/>
      <w:lang w:val="en-GB" w:eastAsia="da-DK"/>
    </w:rPr>
  </w:style>
  <w:style w:type="paragraph" w:customStyle="1" w:styleId="BBDOverskrift2">
    <w:name w:val="BBDOverskrift 2"/>
    <w:basedOn w:val="Normal"/>
    <w:next w:val="Normal"/>
    <w:uiPriority w:val="99"/>
    <w:rsid w:val="00600E62"/>
    <w:pPr>
      <w:numPr>
        <w:ilvl w:val="1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paragraph" w:customStyle="1" w:styleId="BBDOverskrift3">
    <w:name w:val="BBDOverskrift 3"/>
    <w:basedOn w:val="Normal"/>
    <w:next w:val="Normal"/>
    <w:uiPriority w:val="99"/>
    <w:rsid w:val="00600E62"/>
    <w:pPr>
      <w:numPr>
        <w:ilvl w:val="2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paragraph" w:customStyle="1" w:styleId="BBDOverskrift4">
    <w:name w:val="BBDOverskrift 4"/>
    <w:basedOn w:val="Normal"/>
    <w:next w:val="Normal"/>
    <w:uiPriority w:val="99"/>
    <w:rsid w:val="00600E62"/>
    <w:pPr>
      <w:numPr>
        <w:ilvl w:val="3"/>
        <w:numId w:val="14"/>
      </w:numPr>
      <w:tabs>
        <w:tab w:val="left" w:pos="1701"/>
        <w:tab w:val="left" w:pos="2835"/>
        <w:tab w:val="left" w:pos="5103"/>
        <w:tab w:val="right" w:pos="6521"/>
        <w:tab w:val="left" w:pos="7144"/>
        <w:tab w:val="right" w:pos="8606"/>
      </w:tabs>
      <w:spacing w:line="280" w:lineRule="exact"/>
      <w:jc w:val="both"/>
    </w:pPr>
    <w:rPr>
      <w:rFonts w:ascii="Arial" w:eastAsia="Times New Roman" w:hAnsi="Arial"/>
      <w:szCs w:val="24"/>
      <w:lang w:val="en-GB" w:eastAsia="da-DK"/>
    </w:rPr>
  </w:style>
  <w:style w:type="character" w:styleId="Kommentarhenvisning">
    <w:name w:val="annotation reference"/>
    <w:basedOn w:val="Standardskrifttypeiafsnit"/>
    <w:rsid w:val="002F276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rsid w:val="002F2767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7088"/>
        <w:tab w:val="right" w:pos="8606"/>
      </w:tabs>
      <w:spacing w:line="280" w:lineRule="exact"/>
      <w:jc w:val="both"/>
    </w:pPr>
    <w:rPr>
      <w:rFonts w:ascii="Arial" w:eastAsia="Times New Roman" w:hAnsi="Arial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rsid w:val="002F2767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DF25E6"/>
    <w:pPr>
      <w:tabs>
        <w:tab w:val="clear" w:pos="850"/>
        <w:tab w:val="clear" w:pos="1701"/>
        <w:tab w:val="clear" w:pos="2835"/>
        <w:tab w:val="clear" w:pos="5103"/>
        <w:tab w:val="clear" w:pos="6521"/>
        <w:tab w:val="clear" w:pos="7088"/>
        <w:tab w:val="clear" w:pos="8606"/>
      </w:tabs>
      <w:spacing w:line="240" w:lineRule="auto"/>
      <w:jc w:val="left"/>
    </w:pPr>
    <w:rPr>
      <w:rFonts w:ascii="Verdana" w:eastAsia="Calibri" w:hAnsi="Verdana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DF25E6"/>
    <w:rPr>
      <w:rFonts w:ascii="Verdana" w:eastAsia="Calibri" w:hAnsi="Verdana"/>
      <w:b/>
      <w:bCs/>
      <w:lang w:eastAsia="en-US"/>
    </w:rPr>
  </w:style>
  <w:style w:type="paragraph" w:styleId="Korrektur">
    <w:name w:val="Revision"/>
    <w:hidden/>
    <w:uiPriority w:val="99"/>
    <w:semiHidden/>
    <w:rsid w:val="00450C34"/>
    <w:rPr>
      <w:rFonts w:ascii="Verdana" w:eastAsia="Calibri" w:hAnsi="Verdana"/>
      <w:szCs w:val="22"/>
      <w:lang w:eastAsia="en-US"/>
    </w:rPr>
  </w:style>
  <w:style w:type="paragraph" w:styleId="Listeafsnit">
    <w:name w:val="List Paragraph"/>
    <w:basedOn w:val="Normal"/>
    <w:link w:val="ListeafsnitTegn"/>
    <w:uiPriority w:val="34"/>
    <w:qFormat/>
    <w:rsid w:val="00F423F4"/>
    <w:pPr>
      <w:spacing w:line="288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F423F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edocpfil1\DocProd\templates\MBA%20Udta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504295" gbs:entity="Document" gbs:templateDesignerVersion="3.1 F">
  <gbs:ToCreatedBy.ToOrgUnit.Name gbs:loadFromGrowBusiness="OnProduce" gbs:saveInGrowBusiness="False" gbs:connected="true" gbs:recno="" gbs:entity="" gbs:datatype="string" gbs:key="10000">MBA-Juridisk Service</gbs:ToCreatedBy.ToOrgUnit.Name>
  <gbs:ToCreatedBy.ToContact.ToEmployer.AddressesJOINEX.Address gbs:loadFromGrowBusiness="OnProduce" gbs:saveInGrowBusiness="False" gbs:connected="true" gbs:recno="" gbs:entity="" gbs:datatype="string" gbs:key="10001" gbs:joinex="[JOINEX=[ToAddressType] {!OJEX!}=2]" gbs:removeContentControl="0">
  </gbs:ToCreatedBy.ToContact.ToEmployer.AddressesJOINEX.Address>
  <gbs:DocumentNumber gbs:loadFromGrowBusiness="OnProduce" gbs:saveInGrowBusiness="False" gbs:connected="true" gbs:recno="" gbs:entity="" gbs:datatype="string" gbs:key="10002">12/001005-10</gbs:DocumentNumber>
  <gbs:ToCreatedBy.ToContact.Name gbs:loadFromGrowBusiness="OnProduce" gbs:saveInGrowBusiness="False" gbs:connected="true" gbs:recno="" gbs:entity="" gbs:datatype="string" gbs:key="10003">Eva-Marie L.H. Rasmussen</gbs:ToCreatedBy.ToContact.Name>
  <gbs:ToCreatedBy.ToContact.DirectLine gbs:loadFromGrowBusiness="OnProduce" gbs:saveInGrowBusiness="False" gbs:connected="true" gbs:recno="" gbs:entity="" gbs:datatype="string" gbs:key="10004">
  </gbs:ToCreatedBy.ToContact.DirectLine>
  <gbs:ToCreatedBy.ToContact.Telefax gbs:loadFromGrowBusiness="OnProduce" gbs:saveInGrowBusiness="False" gbs:connected="true" gbs:recno="" gbs:entity="" gbs:datatype="string" gbs:key="10005">
  </gbs:ToCreatedBy.ToContact.Telefax>
  <gbs:ToCreatedBy.ToContact.E-mail gbs:loadFromGrowBusiness="OnProduce" gbs:saveInGrowBusiness="False" gbs:connected="true" gbs:recno="" gbs:entity="" gbs:datatype="string" gbs:key="10006">evras@aarhus.dk</gbs:ToCreatedBy.ToContact.E-mail>
  <gbs:ToCreatedBy.ToContact.ToEmployer.AddressesJOINEX.Address gbs:loadFromGrowBusiness="OnProduce" gbs:saveInGrowBusiness="False" gbs:connected="true" gbs:recno="" gbs:entity="" gbs:datatype="string" gbs:key="10007" gbs:joinex="[JOINEX=[ToAddressType] {!OJEX!}=2]" gbs:removeContentControl="0">
  </gbs:ToCreatedBy.ToContact.ToEmployer.AddressesJOINEX.Address>
  <gbs:ToCreatedBy.ToContact.ToEmployer.AddressesJOINEX.Address gbs:loadFromGrowBusiness="OnProduce" gbs:saveInGrowBusiness="False" gbs:connected="true" gbs:recno="" gbs:entity="" gbs:datatype="string" gbs:key="10008" gbs:joinex="[JOINEX=[ToAddressType] {!OJEX!}=2]" gbs:removeContentControl="0">
  </gbs:ToCreatedBy.ToContact.ToEmployer.AddressesJOINEX.Address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C9F-8AA9-41AA-B19D-41DF6C5278F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89B946D-7545-46EF-ABB4-EEE3B6C2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MBA Udtalelse</Template>
  <TotalTime>0</TotalTime>
  <Pages>4</Pages>
  <Words>550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Navn/Efternavn/Firma</vt:lpstr>
    </vt:vector>
  </TitlesOfParts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Navn/Efternavn/Firma</dc:title>
  <dc:creator/>
  <cp:lastModifiedBy/>
  <cp:revision>1</cp:revision>
  <cp:lastPrinted>2005-01-25T12:18:00Z</cp:lastPrinted>
  <dcterms:created xsi:type="dcterms:W3CDTF">2013-01-17T10:41:00Z</dcterms:created>
  <dcterms:modified xsi:type="dcterms:W3CDTF">2013-01-17T10:41:00Z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504295</vt:lpwstr>
  </property>
  <property fmtid="{D5CDD505-2E9C-101B-9397-08002B2CF9AE}" pid="3" name="templateId">
    <vt:lpwstr>
    </vt:lpwstr>
  </property>
  <property fmtid="{D5CDD505-2E9C-101B-9397-08002B2CF9AE}" pid="4" name="templateFilePath">
    <vt:lpwstr>\\SrvEdocPFil1\DocProd\templates\MBA Udtalelse.dotx</vt:lpwstr>
  </property>
  <property fmtid="{D5CDD505-2E9C-101B-9397-08002B2CF9AE}" pid="5" name="filePathOneNote">
    <vt:lpwstr>\\SrvEdocPFil1\eDocUsers\onenote\adm\azba293\</vt:lpwstr>
  </property>
  <property fmtid="{D5CDD505-2E9C-101B-9397-08002B2CF9AE}" pid="6" name="comment">
    <vt:lpwstr>Bilag 2, Tilbudsbesvarelsen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Eva-Marie L.H. Rasmussen</vt:lpwstr>
  </property>
  <property fmtid="{D5CDD505-2E9C-101B-9397-08002B2CF9AE}" pid="11" name="modifiedBy">
    <vt:lpwstr>Eva-Marie L.H. Rasmussen</vt:lpwstr>
  </property>
  <property fmtid="{D5CDD505-2E9C-101B-9397-08002B2CF9AE}" pid="12" name="serverName">
    <vt:lpwstr>edoc:8080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edoc:8080</vt:lpwstr>
  </property>
  <property fmtid="{D5CDD505-2E9C-101B-9397-08002B2CF9AE}" pid="16" name="Protocol">
    <vt:lpwstr>off</vt:lpwstr>
  </property>
  <property fmtid="{D5CDD505-2E9C-101B-9397-08002B2CF9AE}" pid="17" name="Site">
    <vt:lpwstr>/f_locator.aspx</vt:lpwstr>
  </property>
  <property fmtid="{D5CDD505-2E9C-101B-9397-08002B2CF9AE}" pid="18" name="FileID">
    <vt:lpwstr>730011</vt:lpwstr>
  </property>
  <property fmtid="{D5CDD505-2E9C-101B-9397-08002B2CF9AE}" pid="19" name="VerID">
    <vt:lpwstr>0</vt:lpwstr>
  </property>
  <property fmtid="{D5CDD505-2E9C-101B-9397-08002B2CF9AE}" pid="20" name="FilePath">
    <vt:lpwstr>\\SrvEdocPFil1\eDocUsers\work\adm\azba293</vt:lpwstr>
  </property>
  <property fmtid="{D5CDD505-2E9C-101B-9397-08002B2CF9AE}" pid="21" name="FileName">
    <vt:lpwstr>13-000240-3 Bilag 2, Tilbudsbesvarelsen 730011_12_0.DOCX</vt:lpwstr>
  </property>
  <property fmtid="{D5CDD505-2E9C-101B-9397-08002B2CF9AE}" pid="22" name="FullFileName">
    <vt:lpwstr>\\SrvEdocPFil1\eDocUsers\work\adm\azba293\13-000240-3 Bilag 2, Tilbudsbesvarelsen 730011_12_0.DOCX</vt:lpwstr>
  </property>
</Properties>
</file>